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83" w:rsidRPr="00E43304" w:rsidRDefault="00BF5983" w:rsidP="00E43304">
      <w:pPr>
        <w:widowControl w:val="0"/>
        <w:autoSpaceDE w:val="0"/>
        <w:autoSpaceDN w:val="0"/>
        <w:adjustRightInd w:val="0"/>
        <w:spacing w:after="0"/>
        <w:jc w:val="both"/>
        <w:rPr>
          <w:b/>
          <w:bCs/>
          <w:color w:val="0F81C5"/>
          <w:sz w:val="24"/>
          <w:szCs w:val="24"/>
        </w:rPr>
      </w:pPr>
      <w:bookmarkStart w:id="0" w:name="_GoBack"/>
      <w:r w:rsidRPr="00E43304">
        <w:rPr>
          <w:b/>
          <w:bCs/>
          <w:color w:val="0F81C5"/>
          <w:sz w:val="24"/>
          <w:szCs w:val="24"/>
        </w:rPr>
        <w:t>Informatiebrief voor deelnemers</w:t>
      </w:r>
    </w:p>
    <w:p w:rsidR="00BF5983" w:rsidRPr="00E43304" w:rsidRDefault="00BF5983" w:rsidP="00E43304">
      <w:pPr>
        <w:widowControl w:val="0"/>
        <w:autoSpaceDE w:val="0"/>
        <w:autoSpaceDN w:val="0"/>
        <w:adjustRightInd w:val="0"/>
        <w:spacing w:after="0"/>
        <w:jc w:val="both"/>
        <w:rPr>
          <w:color w:val="0F81C5"/>
          <w:sz w:val="24"/>
          <w:szCs w:val="24"/>
          <w:lang w:eastAsia="it-IT"/>
        </w:rPr>
      </w:pPr>
    </w:p>
    <w:p w:rsidR="00BF5983" w:rsidRPr="00E43304" w:rsidRDefault="00BF5983" w:rsidP="00E43304">
      <w:pPr>
        <w:widowControl w:val="0"/>
        <w:autoSpaceDE w:val="0"/>
        <w:autoSpaceDN w:val="0"/>
        <w:adjustRightInd w:val="0"/>
        <w:spacing w:after="0"/>
        <w:jc w:val="both"/>
        <w:rPr>
          <w:color w:val="0F81C5"/>
          <w:sz w:val="24"/>
          <w:szCs w:val="24"/>
        </w:rPr>
      </w:pPr>
      <w:r w:rsidRPr="00E43304">
        <w:rPr>
          <w:b/>
          <w:bCs/>
          <w:sz w:val="24"/>
          <w:szCs w:val="24"/>
        </w:rPr>
        <w:t>Titel van onderzoeksproject:</w:t>
      </w:r>
      <w:r w:rsidRPr="00E43304">
        <w:rPr>
          <w:color w:val="0F81C5"/>
          <w:sz w:val="24"/>
          <w:szCs w:val="24"/>
        </w:rPr>
        <w:t xml:space="preserve"> </w:t>
      </w:r>
      <w:r w:rsidRPr="00E43304">
        <w:rPr>
          <w:color w:val="000000"/>
          <w:sz w:val="24"/>
          <w:szCs w:val="24"/>
        </w:rPr>
        <w:t xml:space="preserve">LINKS "Versterking van verbindingen tussen technologie en samenleving voor </w:t>
      </w:r>
      <w:r w:rsidR="00CB1784" w:rsidRPr="00E43304">
        <w:rPr>
          <w:color w:val="000000"/>
          <w:sz w:val="24"/>
          <w:szCs w:val="24"/>
        </w:rPr>
        <w:t xml:space="preserve">een </w:t>
      </w:r>
      <w:r w:rsidRPr="00E43304">
        <w:rPr>
          <w:color w:val="000000"/>
          <w:sz w:val="24"/>
          <w:szCs w:val="24"/>
        </w:rPr>
        <w:t>betere rampbestendigheid in Europa" (</w:t>
      </w:r>
      <w:proofErr w:type="spellStart"/>
      <w:r w:rsidRPr="00E43304">
        <w:rPr>
          <w:color w:val="000000"/>
          <w:sz w:val="24"/>
          <w:szCs w:val="24"/>
        </w:rPr>
        <w:t>Strengthening</w:t>
      </w:r>
      <w:proofErr w:type="spellEnd"/>
      <w:r w:rsidRPr="00E43304">
        <w:rPr>
          <w:color w:val="000000"/>
          <w:sz w:val="24"/>
          <w:szCs w:val="24"/>
        </w:rPr>
        <w:t xml:space="preserve"> Links </w:t>
      </w:r>
      <w:proofErr w:type="spellStart"/>
      <w:r w:rsidRPr="00E43304">
        <w:rPr>
          <w:color w:val="000000"/>
          <w:sz w:val="24"/>
          <w:szCs w:val="24"/>
        </w:rPr>
        <w:t>Between</w:t>
      </w:r>
      <w:proofErr w:type="spellEnd"/>
      <w:r w:rsidRPr="00E43304">
        <w:rPr>
          <w:color w:val="000000"/>
          <w:sz w:val="24"/>
          <w:szCs w:val="24"/>
        </w:rPr>
        <w:t xml:space="preserve"> Technologies and Society for European Disaster Resilience)</w:t>
      </w:r>
    </w:p>
    <w:p w:rsidR="00BF5983" w:rsidRPr="00E43304" w:rsidRDefault="00BF5983" w:rsidP="00E43304">
      <w:pPr>
        <w:widowControl w:val="0"/>
        <w:autoSpaceDE w:val="0"/>
        <w:autoSpaceDN w:val="0"/>
        <w:adjustRightInd w:val="0"/>
        <w:spacing w:after="0"/>
        <w:jc w:val="both"/>
        <w:rPr>
          <w:color w:val="0F81C5"/>
          <w:sz w:val="24"/>
          <w:szCs w:val="24"/>
          <w:lang w:eastAsia="it-IT"/>
        </w:rPr>
      </w:pPr>
    </w:p>
    <w:p w:rsidR="00BF5983" w:rsidRPr="00E43304" w:rsidRDefault="00BF5983" w:rsidP="00E43304">
      <w:pPr>
        <w:widowControl w:val="0"/>
        <w:autoSpaceDE w:val="0"/>
        <w:autoSpaceDN w:val="0"/>
        <w:adjustRightInd w:val="0"/>
        <w:spacing w:after="120"/>
        <w:jc w:val="both"/>
        <w:rPr>
          <w:b/>
          <w:bCs/>
          <w:sz w:val="24"/>
          <w:szCs w:val="24"/>
        </w:rPr>
      </w:pPr>
      <w:r w:rsidRPr="00E43304">
        <w:rPr>
          <w:b/>
          <w:bCs/>
          <w:sz w:val="24"/>
          <w:szCs w:val="24"/>
        </w:rPr>
        <w:t>Uitnodiging</w:t>
      </w:r>
    </w:p>
    <w:p w:rsidR="00BF5983" w:rsidRPr="00E43304" w:rsidRDefault="00BF5983" w:rsidP="00E43304">
      <w:pPr>
        <w:widowControl w:val="0"/>
        <w:autoSpaceDE w:val="0"/>
        <w:autoSpaceDN w:val="0"/>
        <w:adjustRightInd w:val="0"/>
        <w:spacing w:after="120"/>
        <w:contextualSpacing/>
        <w:jc w:val="both"/>
        <w:rPr>
          <w:color w:val="000000"/>
          <w:sz w:val="24"/>
          <w:szCs w:val="24"/>
        </w:rPr>
      </w:pPr>
      <w:r w:rsidRPr="00E43304">
        <w:rPr>
          <w:color w:val="000000"/>
          <w:sz w:val="24"/>
          <w:szCs w:val="24"/>
        </w:rPr>
        <w:t xml:space="preserve">Hierbij wordt u uitgenodigd om deel te nemen aan een onderzoeksproject/een LINKS Community-workshop. Voordat u een beslissing neemt, moet u eerst weten wat de doelen van het onderzoek zijn en wat dit </w:t>
      </w:r>
      <w:r w:rsidR="00CB1784" w:rsidRPr="00E43304">
        <w:rPr>
          <w:color w:val="000000"/>
          <w:sz w:val="24"/>
          <w:szCs w:val="24"/>
        </w:rPr>
        <w:t xml:space="preserve">onderzoek </w:t>
      </w:r>
      <w:r w:rsidRPr="00E43304">
        <w:rPr>
          <w:color w:val="000000"/>
          <w:sz w:val="24"/>
          <w:szCs w:val="24"/>
        </w:rPr>
        <w:t>voor u betekent. Lees daarom deze informatiebrief zorgvuldig door. Als u twijfelt of als u meer informatie nodig hebt, aarzel dan niet om vragen te stellen. (Aan het eind van dit document vindt u gegevens van contactpersonen.) Neem de tijd om te beslissen of u wilt deelnemen aan dit onderzoeksproject. Deelname is geheel vrijwillig en u kunt altijd stoppen.</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Over het project</w:t>
      </w:r>
    </w:p>
    <w:p w:rsidR="00BF5983" w:rsidRPr="00E43304" w:rsidRDefault="00BF5983" w:rsidP="00E43304">
      <w:pPr>
        <w:widowControl w:val="0"/>
        <w:autoSpaceDE w:val="0"/>
        <w:autoSpaceDN w:val="0"/>
        <w:adjustRightInd w:val="0"/>
        <w:spacing w:after="120"/>
        <w:jc w:val="both"/>
        <w:rPr>
          <w:rFonts w:eastAsia="MS Gothic"/>
          <w:sz w:val="24"/>
          <w:szCs w:val="24"/>
        </w:rPr>
      </w:pPr>
      <w:r w:rsidRPr="00E43304">
        <w:rPr>
          <w:color w:val="000000"/>
          <w:sz w:val="24"/>
          <w:szCs w:val="24"/>
        </w:rPr>
        <w:t xml:space="preserve">LINKS (in de zin van 'verbindingen') is een onderzoeksproject dat op basis van subsidiecontract nr. 883490 wordt gefinancierd vanuit </w:t>
      </w:r>
      <w:r w:rsidRPr="00E43304">
        <w:rPr>
          <w:sz w:val="24"/>
          <w:szCs w:val="24"/>
        </w:rPr>
        <w:t xml:space="preserve">Horizon 2020, het onderzoeks- en innovatieprogramma van de Europese Unie (http://links-project.eu). </w:t>
      </w:r>
    </w:p>
    <w:p w:rsidR="00BF5983" w:rsidRPr="00E43304" w:rsidRDefault="00BF5983" w:rsidP="00E43304">
      <w:pPr>
        <w:widowControl w:val="0"/>
        <w:autoSpaceDE w:val="0"/>
        <w:autoSpaceDN w:val="0"/>
        <w:adjustRightInd w:val="0"/>
        <w:spacing w:after="120"/>
        <w:jc w:val="both"/>
        <w:rPr>
          <w:color w:val="000000"/>
          <w:sz w:val="24"/>
          <w:szCs w:val="24"/>
        </w:rPr>
      </w:pPr>
      <w:r w:rsidRPr="00E43304">
        <w:rPr>
          <w:color w:val="000000"/>
          <w:sz w:val="24"/>
          <w:szCs w:val="24"/>
        </w:rPr>
        <w:t xml:space="preserve">In het project wordt onderzoek gedaan naar sociale media en </w:t>
      </w:r>
      <w:proofErr w:type="spellStart"/>
      <w:r w:rsidRPr="00E43304">
        <w:rPr>
          <w:color w:val="000000"/>
          <w:sz w:val="24"/>
          <w:szCs w:val="24"/>
        </w:rPr>
        <w:t>crowdsourcing</w:t>
      </w:r>
      <w:proofErr w:type="spellEnd"/>
      <w:r w:rsidRPr="00E43304">
        <w:rPr>
          <w:color w:val="000000"/>
          <w:sz w:val="24"/>
          <w:szCs w:val="24"/>
        </w:rPr>
        <w:t xml:space="preserve"> in de context van rampbestendigheid in Europa, om beter inzicht te krijgen in de waarde van sociale media en </w:t>
      </w:r>
      <w:proofErr w:type="spellStart"/>
      <w:r w:rsidRPr="00E43304">
        <w:rPr>
          <w:color w:val="000000"/>
          <w:sz w:val="24"/>
          <w:szCs w:val="24"/>
        </w:rPr>
        <w:t>crowdsourcing</w:t>
      </w:r>
      <w:proofErr w:type="spellEnd"/>
      <w:r w:rsidRPr="00E43304">
        <w:rPr>
          <w:color w:val="000000"/>
          <w:sz w:val="24"/>
          <w:szCs w:val="24"/>
        </w:rPr>
        <w:t xml:space="preserve"> tijdens rampen. </w:t>
      </w:r>
      <w:r w:rsidRPr="00E43304">
        <w:rPr>
          <w:sz w:val="24"/>
          <w:szCs w:val="24"/>
        </w:rPr>
        <w:t xml:space="preserve">Belangrijke onderwerpen zijn de manieren waarop verschillende gemeenschappen de risico's van rampen beoordelen, de kwetsbaarheden van de eigen gemeenschap begrijpen en processen en technologieën voor rampbestendigheid inzetten. </w:t>
      </w:r>
    </w:p>
    <w:p w:rsidR="00BF5983" w:rsidRPr="00E43304" w:rsidRDefault="00BF5983" w:rsidP="00E43304">
      <w:pPr>
        <w:widowControl w:val="0"/>
        <w:autoSpaceDE w:val="0"/>
        <w:autoSpaceDN w:val="0"/>
        <w:adjustRightInd w:val="0"/>
        <w:spacing w:after="120"/>
        <w:jc w:val="both"/>
        <w:rPr>
          <w:rFonts w:cs="Calibri"/>
          <w:color w:val="000000"/>
          <w:sz w:val="24"/>
          <w:szCs w:val="24"/>
        </w:rPr>
      </w:pPr>
      <w:r w:rsidRPr="00E43304">
        <w:rPr>
          <w:color w:val="000000"/>
          <w:sz w:val="24"/>
          <w:szCs w:val="24"/>
        </w:rPr>
        <w:t xml:space="preserve">In de context van LINKS bedoelen we met </w:t>
      </w:r>
      <w:r w:rsidRPr="00E43304">
        <w:rPr>
          <w:b/>
          <w:bCs/>
          <w:color w:val="000000"/>
          <w:sz w:val="24"/>
          <w:szCs w:val="24"/>
        </w:rPr>
        <w:t>sociale media</w:t>
      </w:r>
      <w:r w:rsidRPr="00E43304">
        <w:rPr>
          <w:color w:val="000000"/>
          <w:sz w:val="24"/>
          <w:szCs w:val="24"/>
        </w:rPr>
        <w:t xml:space="preserve"> de verschillende socialenetwerksites en -diensten zoals Facebook en Twitter. </w:t>
      </w:r>
      <w:proofErr w:type="spellStart"/>
      <w:r w:rsidRPr="00E43304">
        <w:rPr>
          <w:b/>
          <w:bCs/>
          <w:color w:val="000000"/>
          <w:sz w:val="24"/>
          <w:szCs w:val="24"/>
        </w:rPr>
        <w:t>Crowdsourcing</w:t>
      </w:r>
      <w:proofErr w:type="spellEnd"/>
      <w:r w:rsidRPr="00E43304">
        <w:rPr>
          <w:color w:val="000000"/>
          <w:sz w:val="24"/>
          <w:szCs w:val="24"/>
        </w:rPr>
        <w:t xml:space="preserve"> is het gedistribueerd verzamelen van digitale informatie door het publiek om een probleem op te lossen. Met </w:t>
      </w:r>
      <w:r w:rsidRPr="00E43304">
        <w:rPr>
          <w:b/>
          <w:bCs/>
          <w:sz w:val="24"/>
          <w:szCs w:val="24"/>
        </w:rPr>
        <w:t>rampbestendigheid</w:t>
      </w:r>
      <w:r w:rsidRPr="00E43304">
        <w:rPr>
          <w:sz w:val="24"/>
          <w:szCs w:val="24"/>
        </w:rPr>
        <w:t xml:space="preserve"> bedoelen we in het kader van LINKS</w:t>
      </w:r>
      <w:r w:rsidRPr="00E43304">
        <w:rPr>
          <w:b/>
          <w:bCs/>
          <w:sz w:val="24"/>
          <w:szCs w:val="24"/>
        </w:rPr>
        <w:t xml:space="preserve"> </w:t>
      </w:r>
      <w:r w:rsidRPr="00E43304">
        <w:rPr>
          <w:sz w:val="24"/>
          <w:szCs w:val="24"/>
        </w:rPr>
        <w:t>het</w:t>
      </w:r>
      <w:r w:rsidRPr="00E43304">
        <w:rPr>
          <w:b/>
          <w:bCs/>
          <w:sz w:val="24"/>
          <w:szCs w:val="24"/>
        </w:rPr>
        <w:t xml:space="preserve"> </w:t>
      </w:r>
      <w:r w:rsidRPr="00E43304">
        <w:rPr>
          <w:sz w:val="24"/>
          <w:szCs w:val="24"/>
        </w:rPr>
        <w:t>vermogen van personen en gemeenschappen om rampen of calamiteiten te doorstaan en hiervan te herstellen, en om alternatieve strategieën te ontwikkelen en toe te passen zodat ze minder kwetsbaar worden voor toekomstige rampen.</w:t>
      </w:r>
      <w:r w:rsidRPr="00E43304">
        <w:rPr>
          <w:color w:val="000000"/>
          <w:sz w:val="24"/>
          <w:szCs w:val="24"/>
        </w:rPr>
        <w:t xml:space="preserve">. </w:t>
      </w:r>
    </w:p>
    <w:p w:rsidR="00BF5983" w:rsidRPr="00E43304" w:rsidRDefault="00BF5983" w:rsidP="00E43304">
      <w:pPr>
        <w:widowControl w:val="0"/>
        <w:autoSpaceDE w:val="0"/>
        <w:autoSpaceDN w:val="0"/>
        <w:adjustRightInd w:val="0"/>
        <w:spacing w:after="0"/>
        <w:jc w:val="both"/>
        <w:rPr>
          <w:color w:val="000000"/>
          <w:sz w:val="24"/>
          <w:szCs w:val="24"/>
        </w:rPr>
      </w:pPr>
      <w:r w:rsidRPr="00E43304">
        <w:rPr>
          <w:sz w:val="24"/>
          <w:szCs w:val="24"/>
        </w:rPr>
        <w:t xml:space="preserve">Het projectonderzoek </w:t>
      </w:r>
      <w:r w:rsidR="00CB1784" w:rsidRPr="00E43304">
        <w:rPr>
          <w:sz w:val="24"/>
          <w:szCs w:val="24"/>
        </w:rPr>
        <w:t>bestaat uit</w:t>
      </w:r>
      <w:r w:rsidRPr="00E43304">
        <w:rPr>
          <w:sz w:val="24"/>
          <w:szCs w:val="24"/>
        </w:rPr>
        <w:t xml:space="preserve"> vijf Europese casestudy's in Denemarken, Duitsland, Italië en Nederland, waarbij verschillende Europese stakeholders betrokken zijn, zoals mensen uit de praktijk, onderzoekers, beleidsmakers, het bedrijfsleven en burgers. De belangrijkste output van het project bestaat enerzijds uit het LINKS Framework, een raamwerk met wetenschappelijke methoden, praktische tools en richtlijnen voor onderzoekers, praktijkmensen en beleidsmakers die tijdens rampen gebruikmaken van sociale media en </w:t>
      </w:r>
      <w:proofErr w:type="spellStart"/>
      <w:r w:rsidRPr="00E43304">
        <w:rPr>
          <w:sz w:val="24"/>
          <w:szCs w:val="24"/>
        </w:rPr>
        <w:t>crowdsourcing</w:t>
      </w:r>
      <w:proofErr w:type="spellEnd"/>
      <w:r w:rsidRPr="00E43304">
        <w:rPr>
          <w:sz w:val="24"/>
          <w:szCs w:val="24"/>
        </w:rPr>
        <w:t>; en anderzijds het LINKS Community Center, een online platform voor kennisuitwisseling.</w:t>
      </w:r>
    </w:p>
    <w:p w:rsidR="00BF5983" w:rsidRPr="00E43304" w:rsidRDefault="00BF5983" w:rsidP="00E43304">
      <w:pPr>
        <w:widowControl w:val="0"/>
        <w:autoSpaceDE w:val="0"/>
        <w:autoSpaceDN w:val="0"/>
        <w:adjustRightInd w:val="0"/>
        <w:spacing w:after="0"/>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Over het onderzoek en wat er van u wordt verwacht</w:t>
      </w:r>
    </w:p>
    <w:p w:rsidR="00BF5983" w:rsidRPr="00E43304" w:rsidRDefault="00BF5983" w:rsidP="00E43304">
      <w:pPr>
        <w:widowControl w:val="0"/>
        <w:autoSpaceDE w:val="0"/>
        <w:autoSpaceDN w:val="0"/>
        <w:adjustRightInd w:val="0"/>
        <w:spacing w:after="120"/>
        <w:jc w:val="both"/>
        <w:rPr>
          <w:color w:val="000000"/>
          <w:sz w:val="24"/>
          <w:szCs w:val="24"/>
        </w:rPr>
      </w:pPr>
      <w:r w:rsidRPr="00E43304">
        <w:rPr>
          <w:i/>
          <w:iCs/>
          <w:color w:val="000000"/>
          <w:sz w:val="24"/>
          <w:szCs w:val="24"/>
        </w:rPr>
        <w:t xml:space="preserve">Geef een korte beschrijving van de onderzoeksactiviteit (bijvoorbeeld workshop, vraaggesprek, vragenlijst) waarvoor het toestemmingsformulier is bedoeld. Vermeld de verwachte </w:t>
      </w:r>
      <w:r w:rsidRPr="00E43304">
        <w:rPr>
          <w:i/>
          <w:iCs/>
          <w:color w:val="000000"/>
          <w:sz w:val="24"/>
          <w:szCs w:val="24"/>
        </w:rPr>
        <w:lastRenderedPageBreak/>
        <w:t xml:space="preserve">tijdsinvestering, het type vragen dat wordt gesteld en andere informatie die voor de deelnemer van belang kan zijn. Vermeld ook of de onderzoeksactiviteit wordt opgenomen (audio of video), of de onderzoekers aantekeningen maken en hoe de opnamen en/of aantekeningen zullen worden gebruikt. </w:t>
      </w:r>
      <w:r w:rsidRPr="00E43304">
        <w:rPr>
          <w:i/>
          <w:iCs/>
          <w:sz w:val="24"/>
          <w:szCs w:val="24"/>
        </w:rPr>
        <w:t>Geef ook aan (indien dit mogelijk is) dat de deelnemer kan vragen om een mannelijke of vrouwelijke interviewer.</w:t>
      </w:r>
    </w:p>
    <w:p w:rsidR="00BF5983" w:rsidRPr="00E43304" w:rsidRDefault="00BF5983" w:rsidP="00E43304">
      <w:pPr>
        <w:widowControl w:val="0"/>
        <w:autoSpaceDE w:val="0"/>
        <w:autoSpaceDN w:val="0"/>
        <w:adjustRightInd w:val="0"/>
        <w:spacing w:after="120"/>
        <w:contextualSpacing/>
        <w:jc w:val="both"/>
        <w:rPr>
          <w:i/>
          <w:iCs/>
          <w:color w:val="000000"/>
          <w:sz w:val="24"/>
          <w:szCs w:val="24"/>
        </w:rPr>
      </w:pPr>
      <w:r w:rsidRPr="00E43304">
        <w:rPr>
          <w:i/>
          <w:iCs/>
          <w:color w:val="000000"/>
          <w:sz w:val="24"/>
          <w:szCs w:val="24"/>
        </w:rPr>
        <w:t>Voorbeeld:</w:t>
      </w:r>
    </w:p>
    <w:p w:rsidR="00BF5983" w:rsidRPr="00E43304" w:rsidRDefault="00BF5983" w:rsidP="00E43304">
      <w:pPr>
        <w:widowControl w:val="0"/>
        <w:autoSpaceDE w:val="0"/>
        <w:autoSpaceDN w:val="0"/>
        <w:adjustRightInd w:val="0"/>
        <w:spacing w:after="120"/>
        <w:contextualSpacing/>
        <w:jc w:val="both"/>
        <w:rPr>
          <w:i/>
          <w:iCs/>
          <w:color w:val="000000"/>
          <w:sz w:val="24"/>
          <w:szCs w:val="24"/>
        </w:rPr>
      </w:pPr>
    </w:p>
    <w:p w:rsidR="00BF5983" w:rsidRPr="00E43304" w:rsidRDefault="00BF5983" w:rsidP="00E43304">
      <w:pPr>
        <w:widowControl w:val="0"/>
        <w:autoSpaceDE w:val="0"/>
        <w:autoSpaceDN w:val="0"/>
        <w:adjustRightInd w:val="0"/>
        <w:spacing w:after="0"/>
        <w:contextualSpacing/>
        <w:jc w:val="both"/>
        <w:rPr>
          <w:i/>
          <w:iCs/>
          <w:color w:val="000000"/>
          <w:sz w:val="24"/>
          <w:szCs w:val="24"/>
          <w:u w:val="single"/>
        </w:rPr>
      </w:pPr>
      <w:r w:rsidRPr="00E43304">
        <w:rPr>
          <w:i/>
          <w:iCs/>
          <w:color w:val="000000"/>
          <w:sz w:val="24"/>
          <w:szCs w:val="24"/>
          <w:u w:val="single"/>
        </w:rPr>
        <w:t>Waar gaat het onderzoek over?</w:t>
      </w:r>
    </w:p>
    <w:p w:rsidR="00BF5983" w:rsidRPr="00E43304" w:rsidRDefault="00BF5983" w:rsidP="00E43304">
      <w:pPr>
        <w:widowControl w:val="0"/>
        <w:autoSpaceDE w:val="0"/>
        <w:autoSpaceDN w:val="0"/>
        <w:adjustRightInd w:val="0"/>
        <w:spacing w:after="0"/>
        <w:contextualSpacing/>
        <w:jc w:val="both"/>
        <w:rPr>
          <w:i/>
          <w:iCs/>
          <w:color w:val="000000"/>
          <w:sz w:val="24"/>
          <w:szCs w:val="24"/>
        </w:rPr>
      </w:pPr>
      <w:r w:rsidRPr="00E43304">
        <w:rPr>
          <w:i/>
          <w:iCs/>
          <w:color w:val="000000"/>
          <w:sz w:val="24"/>
          <w:szCs w:val="24"/>
        </w:rPr>
        <w:t xml:space="preserve">Deze onderzoeksactiviteit is bedoeld om inzicht te krijgen in de sociale connectiviteit van verschillende maatschappelijke groepen en om te zien wat de belangrijkste hindernissen zijn voor toegang van deze groepen tot sociale media tijdens noodsituaties. </w:t>
      </w:r>
    </w:p>
    <w:p w:rsidR="00BF5983" w:rsidRPr="00E43304" w:rsidRDefault="00BF5983" w:rsidP="00E43304">
      <w:pPr>
        <w:snapToGrid w:val="0"/>
        <w:spacing w:after="0"/>
        <w:jc w:val="both"/>
        <w:rPr>
          <w:bCs/>
          <w:i/>
          <w:sz w:val="24"/>
          <w:szCs w:val="24"/>
          <w:u w:val="single"/>
        </w:rPr>
      </w:pPr>
    </w:p>
    <w:p w:rsidR="00BF5983" w:rsidRPr="00E43304" w:rsidRDefault="00BF5983" w:rsidP="00E43304">
      <w:pPr>
        <w:snapToGrid w:val="0"/>
        <w:spacing w:after="0"/>
        <w:jc w:val="both"/>
        <w:rPr>
          <w:rFonts w:cs="Calibri"/>
          <w:bCs/>
          <w:i/>
          <w:sz w:val="24"/>
          <w:szCs w:val="24"/>
          <w:u w:val="single"/>
        </w:rPr>
      </w:pPr>
      <w:r w:rsidRPr="00E43304">
        <w:rPr>
          <w:bCs/>
          <w:i/>
          <w:sz w:val="24"/>
          <w:szCs w:val="24"/>
          <w:u w:val="single"/>
        </w:rPr>
        <w:t>Wat wordt er van u gevraagd?</w:t>
      </w:r>
    </w:p>
    <w:p w:rsidR="00BF5983" w:rsidRPr="00E43304" w:rsidRDefault="00BF5983" w:rsidP="00E43304">
      <w:pPr>
        <w:snapToGrid w:val="0"/>
        <w:spacing w:after="0"/>
        <w:jc w:val="both"/>
        <w:rPr>
          <w:rFonts w:cs="Calibri"/>
          <w:i/>
          <w:sz w:val="24"/>
          <w:szCs w:val="24"/>
        </w:rPr>
      </w:pPr>
      <w:r w:rsidRPr="00E43304">
        <w:rPr>
          <w:i/>
          <w:iCs/>
          <w:color w:val="000000"/>
          <w:sz w:val="24"/>
          <w:szCs w:val="24"/>
        </w:rPr>
        <w:t xml:space="preserve">U wordt gevraagd een online vragenlijst in te vullen. Dit duurt ongeveer 10 minuten. </w:t>
      </w:r>
      <w:r w:rsidRPr="00E43304">
        <w:rPr>
          <w:i/>
          <w:sz w:val="24"/>
          <w:szCs w:val="24"/>
        </w:rPr>
        <w:t xml:space="preserve">U wordt gevraagd naar uw professionele mening en uw ervaringen met het gebruik van sociale media en </w:t>
      </w:r>
      <w:proofErr w:type="spellStart"/>
      <w:r w:rsidRPr="00E43304">
        <w:rPr>
          <w:i/>
          <w:sz w:val="24"/>
          <w:szCs w:val="24"/>
        </w:rPr>
        <w:t>crowdsourcing</w:t>
      </w:r>
      <w:proofErr w:type="spellEnd"/>
      <w:r w:rsidRPr="00E43304">
        <w:rPr>
          <w:i/>
          <w:sz w:val="24"/>
          <w:szCs w:val="24"/>
        </w:rPr>
        <w:t xml:space="preserve"> tijdens rampen.</w:t>
      </w:r>
    </w:p>
    <w:p w:rsidR="00BF5983" w:rsidRPr="00E43304" w:rsidRDefault="00BF5983" w:rsidP="00E43304">
      <w:pPr>
        <w:snapToGrid w:val="0"/>
        <w:spacing w:after="0"/>
        <w:jc w:val="both"/>
        <w:rPr>
          <w:bCs/>
          <w:i/>
          <w:sz w:val="24"/>
          <w:szCs w:val="24"/>
          <w:u w:val="single"/>
        </w:rPr>
      </w:pPr>
    </w:p>
    <w:p w:rsidR="00BF5983" w:rsidRPr="00E43304" w:rsidRDefault="00BF5983" w:rsidP="00E43304">
      <w:pPr>
        <w:snapToGrid w:val="0"/>
        <w:spacing w:after="0"/>
        <w:jc w:val="both"/>
        <w:rPr>
          <w:rFonts w:cs="Calibri"/>
          <w:bCs/>
          <w:i/>
          <w:sz w:val="24"/>
          <w:szCs w:val="24"/>
          <w:u w:val="single"/>
        </w:rPr>
      </w:pPr>
      <w:r w:rsidRPr="00E43304">
        <w:rPr>
          <w:bCs/>
          <w:i/>
          <w:sz w:val="24"/>
          <w:szCs w:val="24"/>
          <w:u w:val="single"/>
        </w:rPr>
        <w:t>Welke persoonlijke informatie/persoonsgegevens worden verzameld?</w:t>
      </w:r>
    </w:p>
    <w:p w:rsidR="00BF5983" w:rsidRPr="00E43304" w:rsidRDefault="00BF5983" w:rsidP="00E43304">
      <w:pPr>
        <w:pStyle w:val="ListParagraph"/>
        <w:numPr>
          <w:ilvl w:val="0"/>
          <w:numId w:val="8"/>
        </w:numPr>
        <w:snapToGrid w:val="0"/>
        <w:spacing w:after="0"/>
        <w:rPr>
          <w:rFonts w:ascii="Calibri" w:hAnsi="Calibri" w:cs="Calibri"/>
          <w:i/>
          <w:sz w:val="24"/>
          <w:szCs w:val="24"/>
        </w:rPr>
      </w:pPr>
      <w:r w:rsidRPr="00E43304">
        <w:rPr>
          <w:rFonts w:ascii="Calibri" w:hAnsi="Calibri"/>
          <w:i/>
          <w:sz w:val="24"/>
          <w:szCs w:val="24"/>
        </w:rPr>
        <w:t>Uw naam, beroep, aantal jaren ervaring en contactgegevens</w:t>
      </w:r>
    </w:p>
    <w:p w:rsidR="00BF5983" w:rsidRPr="00E43304" w:rsidRDefault="00BF5983" w:rsidP="00E43304">
      <w:pPr>
        <w:pStyle w:val="ListParagraph"/>
        <w:numPr>
          <w:ilvl w:val="0"/>
          <w:numId w:val="8"/>
        </w:numPr>
        <w:snapToGrid w:val="0"/>
        <w:spacing w:after="0"/>
        <w:rPr>
          <w:rFonts w:ascii="Calibri" w:hAnsi="Calibri" w:cs="Calibri"/>
          <w:i/>
          <w:sz w:val="24"/>
          <w:szCs w:val="24"/>
        </w:rPr>
      </w:pPr>
      <w:r w:rsidRPr="00E43304">
        <w:rPr>
          <w:rFonts w:ascii="Calibri" w:hAnsi="Calibri"/>
          <w:i/>
          <w:sz w:val="24"/>
          <w:szCs w:val="24"/>
        </w:rPr>
        <w:t>Uw persoonlijke en professionele mening</w:t>
      </w:r>
    </w:p>
    <w:p w:rsidR="00BF5983" w:rsidRPr="00E43304" w:rsidRDefault="00BF5983" w:rsidP="00E43304">
      <w:pPr>
        <w:snapToGrid w:val="0"/>
        <w:spacing w:after="0"/>
        <w:jc w:val="both"/>
        <w:rPr>
          <w:bCs/>
          <w:i/>
          <w:sz w:val="24"/>
          <w:szCs w:val="24"/>
          <w:u w:val="single"/>
        </w:rPr>
      </w:pPr>
    </w:p>
    <w:p w:rsidR="00BF5983" w:rsidRPr="00E43304" w:rsidRDefault="00BF5983" w:rsidP="00E43304">
      <w:pPr>
        <w:snapToGrid w:val="0"/>
        <w:spacing w:after="0"/>
        <w:jc w:val="both"/>
        <w:rPr>
          <w:rFonts w:cs="Calibri"/>
          <w:bCs/>
          <w:i/>
          <w:sz w:val="24"/>
          <w:szCs w:val="24"/>
          <w:u w:val="single"/>
        </w:rPr>
      </w:pPr>
      <w:r w:rsidRPr="00E43304">
        <w:rPr>
          <w:bCs/>
          <w:i/>
          <w:sz w:val="24"/>
          <w:szCs w:val="24"/>
          <w:u w:val="single"/>
        </w:rPr>
        <w:t>Waarvoor worden uw antwoorden gebruikt?</w:t>
      </w:r>
    </w:p>
    <w:p w:rsidR="00BF5983" w:rsidRPr="00E43304" w:rsidRDefault="00BF5983" w:rsidP="00E43304">
      <w:pPr>
        <w:snapToGrid w:val="0"/>
        <w:spacing w:after="0"/>
        <w:jc w:val="both"/>
        <w:rPr>
          <w:rFonts w:cs="Calibri"/>
          <w:i/>
          <w:sz w:val="24"/>
          <w:szCs w:val="24"/>
        </w:rPr>
      </w:pPr>
      <w:r w:rsidRPr="00E43304">
        <w:rPr>
          <w:i/>
          <w:sz w:val="24"/>
          <w:szCs w:val="24"/>
        </w:rPr>
        <w:t>We gebruiken uw antwoorden om beter inzicht te krijgen in:</w:t>
      </w:r>
    </w:p>
    <w:p w:rsidR="00BF5983" w:rsidRPr="00E43304" w:rsidRDefault="00BF5983" w:rsidP="00E43304">
      <w:pPr>
        <w:pStyle w:val="ListParagraph"/>
        <w:widowControl/>
        <w:numPr>
          <w:ilvl w:val="0"/>
          <w:numId w:val="5"/>
        </w:numPr>
        <w:snapToGrid w:val="0"/>
        <w:spacing w:after="0"/>
        <w:ind w:left="714" w:hanging="357"/>
        <w:contextualSpacing w:val="0"/>
        <w:rPr>
          <w:rFonts w:ascii="Calibri" w:hAnsi="Calibri" w:cs="Calibri"/>
          <w:i/>
          <w:sz w:val="24"/>
          <w:szCs w:val="24"/>
        </w:rPr>
      </w:pPr>
      <w:r w:rsidRPr="00E43304">
        <w:rPr>
          <w:rFonts w:ascii="Calibri" w:hAnsi="Calibri"/>
          <w:i/>
          <w:sz w:val="24"/>
          <w:szCs w:val="24"/>
        </w:rPr>
        <w:t>De vereisten voor de casestudy</w:t>
      </w:r>
    </w:p>
    <w:p w:rsidR="00BF5983" w:rsidRPr="00E43304" w:rsidRDefault="00BF5983" w:rsidP="00E43304">
      <w:pPr>
        <w:pStyle w:val="ListParagraph"/>
        <w:widowControl/>
        <w:numPr>
          <w:ilvl w:val="0"/>
          <w:numId w:val="5"/>
        </w:numPr>
        <w:snapToGrid w:val="0"/>
        <w:spacing w:after="0"/>
        <w:ind w:left="714" w:hanging="357"/>
        <w:contextualSpacing w:val="0"/>
        <w:rPr>
          <w:rFonts w:ascii="Calibri" w:hAnsi="Calibri" w:cs="Calibri"/>
          <w:i/>
          <w:sz w:val="24"/>
          <w:szCs w:val="24"/>
        </w:rPr>
      </w:pPr>
      <w:r w:rsidRPr="00E43304">
        <w:rPr>
          <w:rFonts w:ascii="Calibri" w:hAnsi="Calibri"/>
          <w:i/>
          <w:sz w:val="24"/>
          <w:szCs w:val="24"/>
        </w:rPr>
        <w:t xml:space="preserve">De vereisten van eindgebruikers voor het LINKS Framework </w:t>
      </w:r>
    </w:p>
    <w:p w:rsidR="00BF5983" w:rsidRPr="00E43304" w:rsidRDefault="00BF5983" w:rsidP="00E43304">
      <w:pPr>
        <w:widowControl w:val="0"/>
        <w:autoSpaceDE w:val="0"/>
        <w:autoSpaceDN w:val="0"/>
        <w:adjustRightInd w:val="0"/>
        <w:spacing w:after="0"/>
        <w:contextualSpacing/>
        <w:jc w:val="both"/>
        <w:rPr>
          <w:rFonts w:cs="Calibri"/>
          <w:i/>
          <w:iCs/>
          <w:color w:val="000000"/>
          <w:sz w:val="24"/>
          <w:szCs w:val="24"/>
        </w:rPr>
      </w:pPr>
      <w:r w:rsidRPr="00E43304">
        <w:rPr>
          <w:i/>
          <w:sz w:val="24"/>
          <w:szCs w:val="24"/>
        </w:rPr>
        <w:t>Daarnaast kan de door u verstrekte informatie worden gebruikt om artikelen te schrijven voor wetenschappelijke tijdschriften en om presentaties te maken voor conferenties of overheden. Alle informatie waaruit uw identiteit rechtstreeks of indirect kan worden afgeleid, wordt volledig geanonimiseerd.</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Selectie van deelnemers</w:t>
      </w:r>
    </w:p>
    <w:p w:rsidR="00BF5983" w:rsidRPr="00E43304" w:rsidRDefault="00BF5983" w:rsidP="00E43304">
      <w:pPr>
        <w:widowControl w:val="0"/>
        <w:autoSpaceDE w:val="0"/>
        <w:autoSpaceDN w:val="0"/>
        <w:adjustRightInd w:val="0"/>
        <w:spacing w:after="0"/>
        <w:jc w:val="both"/>
        <w:rPr>
          <w:color w:val="000000"/>
          <w:sz w:val="24"/>
          <w:szCs w:val="24"/>
        </w:rPr>
      </w:pPr>
      <w:r w:rsidRPr="00E43304">
        <w:rPr>
          <w:i/>
          <w:iCs/>
          <w:color w:val="000000"/>
          <w:sz w:val="24"/>
          <w:szCs w:val="24"/>
        </w:rPr>
        <w:t>Leg in het kort uit waarom u deze persoon hebt geselecteerd; bijvoorbeeld omdat hij of zij kennis heeft over een bepaald onderwerp of hier ervaring mee heeft.</w:t>
      </w:r>
    </w:p>
    <w:p w:rsidR="00BF5983" w:rsidRPr="00E43304" w:rsidRDefault="00BF5983" w:rsidP="00E43304">
      <w:pPr>
        <w:widowControl w:val="0"/>
        <w:autoSpaceDE w:val="0"/>
        <w:autoSpaceDN w:val="0"/>
        <w:adjustRightInd w:val="0"/>
        <w:spacing w:after="0"/>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Mogelijke voordelen van uw deelname aan het onderzoek</w:t>
      </w:r>
    </w:p>
    <w:p w:rsidR="00BF5983" w:rsidRPr="00E43304" w:rsidRDefault="00BF5983" w:rsidP="00E43304">
      <w:pPr>
        <w:widowControl w:val="0"/>
        <w:autoSpaceDE w:val="0"/>
        <w:autoSpaceDN w:val="0"/>
        <w:adjustRightInd w:val="0"/>
        <w:spacing w:after="120"/>
        <w:contextualSpacing/>
        <w:jc w:val="both"/>
        <w:rPr>
          <w:color w:val="000000"/>
          <w:sz w:val="24"/>
          <w:szCs w:val="24"/>
        </w:rPr>
      </w:pPr>
      <w:r w:rsidRPr="00E43304">
        <w:rPr>
          <w:color w:val="000000"/>
          <w:sz w:val="24"/>
          <w:szCs w:val="24"/>
        </w:rPr>
        <w:t xml:space="preserve">Het LINKS-project is gericht op het beheersen van de schadelijke gevolgen van rampen zoals overstromingen, aardbevingen, tsunami's, extreme droogte, terreuraanslagen en technologische of industriële calamiteiten, en op het vergroten van de kennis over het gebruik van sociale media in noodsituaties. Hoewel u zelf geen rechtstreeks voordeel uit het onderzoek haalt, draagt u wel bij aan de positieve maatschappelijke impact van het project. </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contextualSpacing/>
        <w:jc w:val="both"/>
        <w:rPr>
          <w:color w:val="000000"/>
          <w:sz w:val="24"/>
          <w:szCs w:val="24"/>
        </w:rPr>
      </w:pPr>
      <w:r w:rsidRPr="00E43304">
        <w:rPr>
          <w:color w:val="000000"/>
          <w:sz w:val="24"/>
          <w:szCs w:val="24"/>
        </w:rPr>
        <w:lastRenderedPageBreak/>
        <w:t>[</w:t>
      </w:r>
      <w:r w:rsidRPr="00E43304">
        <w:rPr>
          <w:i/>
          <w:iCs/>
          <w:color w:val="000000"/>
          <w:sz w:val="24"/>
          <w:szCs w:val="24"/>
        </w:rPr>
        <w:t>Alleen voor LINKS Community-workshops:</w:t>
      </w:r>
      <w:r w:rsidRPr="00E43304">
        <w:rPr>
          <w:color w:val="000000"/>
          <w:sz w:val="24"/>
          <w:szCs w:val="24"/>
        </w:rPr>
        <w:t xml:space="preserve">] De workshops van de LINKS Community zijn bedoeld om een robuust raamwerk (het LINKS Framework) te creëren voor het analyseren van het gebruik van sociale media en </w:t>
      </w:r>
      <w:proofErr w:type="spellStart"/>
      <w:r w:rsidRPr="00E43304">
        <w:rPr>
          <w:color w:val="000000"/>
          <w:sz w:val="24"/>
          <w:szCs w:val="24"/>
        </w:rPr>
        <w:t>crowdsourcing</w:t>
      </w:r>
      <w:proofErr w:type="spellEnd"/>
      <w:r w:rsidRPr="00E43304">
        <w:rPr>
          <w:color w:val="000000"/>
          <w:sz w:val="24"/>
          <w:szCs w:val="24"/>
        </w:rPr>
        <w:t xml:space="preserve"> voor rampbestendigheid. Hoewel uw deelname misschien niet onmiddellijk tastbare voordelen oplevert, draagt u er wel aan bij dat de eindversie van het (voor iedereen toegankelijke) LINKS Framework beter wordt ontwikkeld en daardoor gemakkelijker kan worden geïmplementeerd en toegepast. </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Mogelijke nadelen van uw deelname aan het onderzoek</w:t>
      </w:r>
    </w:p>
    <w:p w:rsidR="00BF5983" w:rsidRPr="00E43304" w:rsidRDefault="00BF5983" w:rsidP="00E43304">
      <w:pPr>
        <w:widowControl w:val="0"/>
        <w:autoSpaceDE w:val="0"/>
        <w:autoSpaceDN w:val="0"/>
        <w:adjustRightInd w:val="0"/>
        <w:spacing w:after="120"/>
        <w:jc w:val="both"/>
        <w:rPr>
          <w:color w:val="000000"/>
          <w:sz w:val="24"/>
          <w:szCs w:val="24"/>
        </w:rPr>
      </w:pPr>
      <w:r w:rsidRPr="00E43304">
        <w:rPr>
          <w:color w:val="000000"/>
          <w:sz w:val="24"/>
          <w:szCs w:val="24"/>
        </w:rPr>
        <w:t xml:space="preserve">Er zijn naar verwachting geen nadelige gevolgen van uw deelname aan het onderzoek. </w:t>
      </w:r>
    </w:p>
    <w:p w:rsidR="00BF5983" w:rsidRPr="00E43304" w:rsidRDefault="00BF5983" w:rsidP="00E43304">
      <w:pPr>
        <w:widowControl w:val="0"/>
        <w:autoSpaceDE w:val="0"/>
        <w:autoSpaceDN w:val="0"/>
        <w:adjustRightInd w:val="0"/>
        <w:spacing w:after="120"/>
        <w:contextualSpacing/>
        <w:jc w:val="both"/>
        <w:rPr>
          <w:i/>
          <w:iCs/>
          <w:color w:val="000000"/>
          <w:sz w:val="24"/>
          <w:szCs w:val="24"/>
        </w:rPr>
      </w:pPr>
      <w:r w:rsidRPr="00E43304">
        <w:rPr>
          <w:i/>
          <w:iCs/>
          <w:color w:val="000000"/>
          <w:sz w:val="24"/>
          <w:szCs w:val="24"/>
        </w:rPr>
        <w:t>Opmerking. Als u de deelnemer vraagt naar zijn of haar ervaringen in noodsituaties, moet u dit toelichten, bijvoorbeeld: "Sommige vragen gaan over uw ervaringen tijdens..." [noem de noodsituatie, bijvoorbeeld 'de overstroming van vorig jaar']. Als deelnemers wordt gevraagd om iets over hun persoonlijke ervaringen te vertellen, moet u uitleggen dat de vragen mogelijk emotionele stress kunnen veroorzaken, en hoe dit kan worden voorkomen. [Voorbeeld: "U mag altijd zeggen dat u een vraag niet wilt beantwoorden, de activiteit onderbreken of stopzetten en/of uw deelname beëindigen".] Maak de deelnemers duidelijk dat ze nooit verplicht zijn om vragen te beantwoorden en dat ze hun deelname altijd mogen beëindigen.</w:t>
      </w:r>
    </w:p>
    <w:p w:rsidR="00BF5983" w:rsidRPr="00E43304" w:rsidRDefault="00BF5983" w:rsidP="00E43304">
      <w:pPr>
        <w:widowControl w:val="0"/>
        <w:autoSpaceDE w:val="0"/>
        <w:autoSpaceDN w:val="0"/>
        <w:adjustRightInd w:val="0"/>
        <w:spacing w:after="0"/>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Vrijwillige deelname</w:t>
      </w:r>
    </w:p>
    <w:p w:rsidR="00BF5983" w:rsidRPr="00E43304" w:rsidRDefault="00BF5983" w:rsidP="00E43304">
      <w:pPr>
        <w:widowControl w:val="0"/>
        <w:autoSpaceDE w:val="0"/>
        <w:autoSpaceDN w:val="0"/>
        <w:adjustRightInd w:val="0"/>
        <w:spacing w:after="120"/>
        <w:contextualSpacing/>
        <w:jc w:val="both"/>
        <w:rPr>
          <w:color w:val="000000"/>
          <w:sz w:val="24"/>
          <w:szCs w:val="24"/>
        </w:rPr>
      </w:pPr>
      <w:r w:rsidRPr="00E43304">
        <w:rPr>
          <w:color w:val="000000"/>
          <w:sz w:val="24"/>
          <w:szCs w:val="24"/>
        </w:rPr>
        <w:t xml:space="preserve">Uw deelname is geheel vrijwillig. Als u besluit om deel te nemen, wordt u gevraagd een toestemmingsformulier te ondertekenen. Als u niet in staat bent om schriftelijk toestemming te geven, wordt u gevraagd mondeling toestemming te geven (indien dit in uw land wettelijk is toegestaan). In dat geval worden deze informatiebrief en het toestemmingsformulier aan u voorgelezen. Er wordt een onafhankelijke getuige aangewezen die aanwezig is bij het voorlezen van de documenten en bij uw mondelinge toestemming. Deze getuige zal het toestemmingsformulier namens u ondertekenen. U krijgt een kopie van deze informatiebrief en het toestemmingsformulier. </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contextualSpacing/>
        <w:jc w:val="both"/>
        <w:rPr>
          <w:sz w:val="24"/>
          <w:szCs w:val="24"/>
          <w:highlight w:val="yellow"/>
        </w:rPr>
      </w:pPr>
      <w:r w:rsidRPr="00E43304">
        <w:rPr>
          <w:sz w:val="24"/>
          <w:szCs w:val="24"/>
        </w:rPr>
        <w:t xml:space="preserve">U kunt uw deelname aan het project op elk moment stopzetten, zonder dat u hiervoor een reden hoeft te noemen en zonder dat dit negatieve gevolgen voor u heeft. U kunt altijd van mening veranderen en de onderzoeker(s) vragen uw gegevens uit de dataset te verwijderen. Uw gegevens en persoonsgegevens worden dan definitief gewist. U krijgt een bevestiging van de verwijdering van uw gegevens. Indien de gegevens al zijn geanonimiseerd (zie onder het kopje </w:t>
      </w:r>
      <w:proofErr w:type="spellStart"/>
      <w:r w:rsidRPr="00E43304">
        <w:rPr>
          <w:sz w:val="24"/>
          <w:szCs w:val="24"/>
        </w:rPr>
        <w:t>Anonimisering</w:t>
      </w:r>
      <w:proofErr w:type="spellEnd"/>
      <w:r w:rsidRPr="00E43304">
        <w:rPr>
          <w:sz w:val="24"/>
          <w:szCs w:val="24"/>
        </w:rPr>
        <w:t xml:space="preserve"> / </w:t>
      </w:r>
      <w:proofErr w:type="spellStart"/>
      <w:r w:rsidRPr="00E43304">
        <w:rPr>
          <w:sz w:val="24"/>
          <w:szCs w:val="24"/>
        </w:rPr>
        <w:t>pseudonimisering</w:t>
      </w:r>
      <w:proofErr w:type="spellEnd"/>
      <w:r w:rsidRPr="00E43304">
        <w:rPr>
          <w:sz w:val="24"/>
          <w:szCs w:val="24"/>
        </w:rPr>
        <w:t xml:space="preserve"> van gegevens), kan uw informatie niet meer worden herkend en dus ook niet worden verwijderd. In situaties waarin uw gegevens zijn verwerkt voorbij het punt van identificatie, bijvoorbeeld nadat onderzoeksresultaten zijn gepubliceerd, kunnen de verwerkte data niet meer worden verwijderd.</w:t>
      </w:r>
    </w:p>
    <w:p w:rsidR="00BF5983" w:rsidRPr="00E43304" w:rsidRDefault="00BF5983" w:rsidP="00E43304">
      <w:pPr>
        <w:widowControl w:val="0"/>
        <w:autoSpaceDE w:val="0"/>
        <w:autoSpaceDN w:val="0"/>
        <w:adjustRightInd w:val="0"/>
        <w:spacing w:after="120"/>
        <w:contextualSpacing/>
        <w:jc w:val="both"/>
        <w:rPr>
          <w:sz w:val="24"/>
          <w:szCs w:val="24"/>
        </w:rPr>
      </w:pPr>
    </w:p>
    <w:p w:rsidR="00BF5983" w:rsidRPr="00E43304" w:rsidRDefault="00BF5983" w:rsidP="00E43304">
      <w:pPr>
        <w:widowControl w:val="0"/>
        <w:autoSpaceDE w:val="0"/>
        <w:autoSpaceDN w:val="0"/>
        <w:adjustRightInd w:val="0"/>
        <w:spacing w:after="120"/>
        <w:contextualSpacing/>
        <w:jc w:val="both"/>
        <w:rPr>
          <w:sz w:val="24"/>
          <w:szCs w:val="24"/>
        </w:rPr>
      </w:pPr>
      <w:r w:rsidRPr="00E43304">
        <w:rPr>
          <w:sz w:val="24"/>
          <w:szCs w:val="24"/>
        </w:rPr>
        <w:t xml:space="preserve">U ontvangt geen vergoeding voor deelname aan het onderzoek. </w:t>
      </w:r>
    </w:p>
    <w:p w:rsidR="00BF5983" w:rsidRPr="00E43304" w:rsidRDefault="00BF5983" w:rsidP="00E43304">
      <w:pPr>
        <w:widowControl w:val="0"/>
        <w:autoSpaceDE w:val="0"/>
        <w:autoSpaceDN w:val="0"/>
        <w:adjustRightInd w:val="0"/>
        <w:spacing w:after="120"/>
        <w:contextualSpacing/>
        <w:jc w:val="both"/>
        <w:rPr>
          <w:b/>
          <w:bCs/>
          <w:color w:val="000000"/>
          <w:sz w:val="24"/>
          <w:szCs w:val="24"/>
          <w:lang w:eastAsia="it-IT"/>
        </w:rPr>
      </w:pP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lastRenderedPageBreak/>
        <w:t>Het doel van de gegevensverzameling en -verwerking</w:t>
      </w:r>
    </w:p>
    <w:p w:rsidR="00BF5983" w:rsidRPr="00E43304" w:rsidRDefault="00BF5983" w:rsidP="00E43304">
      <w:pPr>
        <w:spacing w:after="120"/>
        <w:jc w:val="both"/>
        <w:rPr>
          <w:rFonts w:cs="Calibri"/>
          <w:color w:val="000000"/>
          <w:sz w:val="24"/>
          <w:szCs w:val="24"/>
        </w:rPr>
      </w:pPr>
      <w:r w:rsidRPr="00E43304">
        <w:rPr>
          <w:color w:val="000000"/>
          <w:sz w:val="24"/>
          <w:szCs w:val="24"/>
        </w:rPr>
        <w:t>Uw gegevens worden verzameld en verwerkt om de doelstellingen van het LINKS-project te realiseren. Uw gegevens kunnen worden gedeeld met partners van het LINKS-project, met de LINKS Community (via het LINKS Community Center) en tijdens LINKS Community</w:t>
      </w:r>
      <w:r w:rsidR="001D3B22" w:rsidRPr="00E43304">
        <w:rPr>
          <w:color w:val="000000"/>
          <w:sz w:val="24"/>
          <w:szCs w:val="24"/>
        </w:rPr>
        <w:t xml:space="preserve"> W</w:t>
      </w:r>
      <w:r w:rsidRPr="00E43304">
        <w:rPr>
          <w:color w:val="000000"/>
          <w:sz w:val="24"/>
          <w:szCs w:val="24"/>
        </w:rPr>
        <w:t xml:space="preserve">orkshops (zie voor meer informatie de LINKS-website: http://links-project.eu). </w:t>
      </w:r>
      <w:r w:rsidRPr="00E43304">
        <w:rPr>
          <w:sz w:val="24"/>
          <w:szCs w:val="24"/>
        </w:rPr>
        <w:t xml:space="preserve">Uw verwerkte gegevens kunnen ook worden gebruikt bij de verspreiding van de uitkomsten van het project, bijvoorbeeld in artikelen voor wetenschappelijke tijdschriften of in presentaties voor conferenties, en bij marketing voor het project, bijvoorbeeld op de </w:t>
      </w:r>
      <w:proofErr w:type="spellStart"/>
      <w:r w:rsidRPr="00E43304">
        <w:rPr>
          <w:sz w:val="24"/>
          <w:szCs w:val="24"/>
        </w:rPr>
        <w:t>socialemediapagina's</w:t>
      </w:r>
      <w:proofErr w:type="spellEnd"/>
      <w:r w:rsidRPr="00E43304">
        <w:rPr>
          <w:sz w:val="24"/>
          <w:szCs w:val="24"/>
        </w:rPr>
        <w:t xml:space="preserve"> van LINKS.</w:t>
      </w:r>
      <w:r w:rsidRPr="00E43304">
        <w:rPr>
          <w:color w:val="000000"/>
          <w:sz w:val="24"/>
          <w:szCs w:val="24"/>
        </w:rPr>
        <w:t xml:space="preserve"> Gegevens worden uitsluitend in geanonimiseerde vorm verwerkt en gedeeld of gepubliceerd. </w:t>
      </w:r>
      <w:r w:rsidRPr="00E43304">
        <w:rPr>
          <w:sz w:val="24"/>
          <w:szCs w:val="24"/>
        </w:rPr>
        <w:t xml:space="preserve">De geanonimiseerde uitkomsten worden voor een breed publiek openbaar gemaakt om de algemene kennis over het gebruik van sociale media en </w:t>
      </w:r>
      <w:proofErr w:type="spellStart"/>
      <w:r w:rsidRPr="00E43304">
        <w:rPr>
          <w:sz w:val="24"/>
          <w:szCs w:val="24"/>
        </w:rPr>
        <w:t>crowdsourcing</w:t>
      </w:r>
      <w:proofErr w:type="spellEnd"/>
      <w:r w:rsidRPr="00E43304">
        <w:rPr>
          <w:sz w:val="24"/>
          <w:szCs w:val="24"/>
        </w:rPr>
        <w:t xml:space="preserve"> voor rampbestendigheid te vergroten.</w:t>
      </w:r>
      <w:r w:rsidRPr="00E43304">
        <w:rPr>
          <w:color w:val="000000"/>
          <w:sz w:val="24"/>
          <w:szCs w:val="24"/>
        </w:rPr>
        <w:t xml:space="preserve"> Als u een kopie van onze gepubliceerde rapporten wilt ontvangen, kunt u de hoofdonderzoeker vragen u op te nemen in de mailinglijst van het LINKS-project. De contactgegevens van de hoofdonderzoeker staan aan het eind van dit document. </w:t>
      </w:r>
    </w:p>
    <w:p w:rsidR="00BF5983" w:rsidRPr="00E43304" w:rsidRDefault="00BF5983" w:rsidP="00E43304">
      <w:pPr>
        <w:widowControl w:val="0"/>
        <w:autoSpaceDE w:val="0"/>
        <w:autoSpaceDN w:val="0"/>
        <w:adjustRightInd w:val="0"/>
        <w:spacing w:after="120"/>
        <w:jc w:val="both"/>
        <w:rPr>
          <w:b/>
          <w:bCs/>
          <w:color w:val="000000"/>
          <w:sz w:val="24"/>
          <w:szCs w:val="24"/>
        </w:rPr>
      </w:pPr>
      <w:proofErr w:type="spellStart"/>
      <w:r w:rsidRPr="00E43304">
        <w:rPr>
          <w:b/>
          <w:bCs/>
          <w:color w:val="000000"/>
          <w:sz w:val="24"/>
          <w:szCs w:val="24"/>
        </w:rPr>
        <w:t>Anonimisering</w:t>
      </w:r>
      <w:proofErr w:type="spellEnd"/>
      <w:r w:rsidRPr="00E43304">
        <w:rPr>
          <w:b/>
          <w:bCs/>
          <w:color w:val="000000"/>
          <w:sz w:val="24"/>
          <w:szCs w:val="24"/>
        </w:rPr>
        <w:t xml:space="preserve"> / </w:t>
      </w:r>
      <w:proofErr w:type="spellStart"/>
      <w:r w:rsidRPr="00E43304">
        <w:rPr>
          <w:b/>
          <w:bCs/>
          <w:color w:val="000000"/>
          <w:sz w:val="24"/>
          <w:szCs w:val="24"/>
        </w:rPr>
        <w:t>pseudonimisering</w:t>
      </w:r>
      <w:proofErr w:type="spellEnd"/>
      <w:r w:rsidRPr="00E43304">
        <w:rPr>
          <w:b/>
          <w:bCs/>
          <w:color w:val="000000"/>
          <w:sz w:val="24"/>
          <w:szCs w:val="24"/>
        </w:rPr>
        <w:t xml:space="preserve"> van gegevens</w:t>
      </w: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color w:val="000000"/>
          <w:sz w:val="24"/>
          <w:szCs w:val="24"/>
        </w:rPr>
        <w:t xml:space="preserve">Al uw persoonlijke gegevens worden als volgt </w:t>
      </w:r>
      <w:r w:rsidRPr="00E43304">
        <w:rPr>
          <w:sz w:val="24"/>
          <w:szCs w:val="24"/>
        </w:rPr>
        <w:t>[</w:t>
      </w:r>
      <w:r w:rsidRPr="00E43304">
        <w:rPr>
          <w:i/>
          <w:sz w:val="24"/>
          <w:szCs w:val="24"/>
        </w:rPr>
        <w:t xml:space="preserve">kies de gebruikte methode(n): geanonimiseerd / </w:t>
      </w:r>
      <w:proofErr w:type="spellStart"/>
      <w:r w:rsidRPr="00E43304">
        <w:rPr>
          <w:i/>
          <w:sz w:val="24"/>
          <w:szCs w:val="24"/>
        </w:rPr>
        <w:t>gepseudonimiseerd</w:t>
      </w:r>
      <w:proofErr w:type="spellEnd"/>
      <w:r w:rsidRPr="00E43304">
        <w:rPr>
          <w:color w:val="000000"/>
          <w:sz w:val="24"/>
          <w:szCs w:val="24"/>
        </w:rPr>
        <w:t>]</w:t>
      </w:r>
      <w:r w:rsidRPr="00E43304">
        <w:rPr>
          <w:sz w:val="24"/>
          <w:szCs w:val="24"/>
        </w:rPr>
        <w:t xml:space="preserve"> </w:t>
      </w:r>
      <w:r w:rsidRPr="00E43304">
        <w:rPr>
          <w:color w:val="000000"/>
          <w:sz w:val="24"/>
          <w:szCs w:val="24"/>
        </w:rPr>
        <w:t>en verwerkt door de onderzoekers: [</w:t>
      </w:r>
      <w:r w:rsidRPr="00E43304">
        <w:rPr>
          <w:i/>
          <w:iCs/>
          <w:color w:val="000000"/>
          <w:sz w:val="24"/>
          <w:szCs w:val="24"/>
        </w:rPr>
        <w:t xml:space="preserve">vermeld de procedure voor </w:t>
      </w:r>
      <w:proofErr w:type="spellStart"/>
      <w:r w:rsidRPr="00E43304">
        <w:rPr>
          <w:i/>
          <w:iCs/>
          <w:color w:val="000000"/>
          <w:sz w:val="24"/>
          <w:szCs w:val="24"/>
        </w:rPr>
        <w:t>anonimisering</w:t>
      </w:r>
      <w:proofErr w:type="spellEnd"/>
      <w:r w:rsidRPr="00E43304">
        <w:rPr>
          <w:i/>
          <w:iCs/>
          <w:color w:val="000000"/>
          <w:sz w:val="24"/>
          <w:szCs w:val="24"/>
        </w:rPr>
        <w:t xml:space="preserve"> / </w:t>
      </w:r>
      <w:proofErr w:type="spellStart"/>
      <w:r w:rsidRPr="00E43304">
        <w:rPr>
          <w:i/>
          <w:iCs/>
          <w:color w:val="000000"/>
          <w:sz w:val="24"/>
          <w:szCs w:val="24"/>
        </w:rPr>
        <w:t>pseudonimisering</w:t>
      </w:r>
      <w:proofErr w:type="spellEnd"/>
      <w:r w:rsidRPr="00E43304">
        <w:rPr>
          <w:i/>
          <w:iCs/>
          <w:color w:val="000000"/>
          <w:sz w:val="24"/>
          <w:szCs w:val="24"/>
        </w:rPr>
        <w:t xml:space="preserve"> en, indien mogelijk, wie deze procedure uitvoert en wat de eventuele beperkingen van deze procedure zijn</w:t>
      </w:r>
      <w:r w:rsidRPr="00E43304">
        <w:rPr>
          <w:color w:val="000000"/>
          <w:sz w:val="24"/>
          <w:szCs w:val="24"/>
        </w:rPr>
        <w:t xml:space="preserve">]. De </w:t>
      </w:r>
      <w:r w:rsidRPr="00E43304">
        <w:rPr>
          <w:sz w:val="24"/>
          <w:szCs w:val="24"/>
        </w:rPr>
        <w:t>[</w:t>
      </w:r>
      <w:proofErr w:type="spellStart"/>
      <w:r w:rsidRPr="00E43304">
        <w:rPr>
          <w:i/>
          <w:color w:val="000000"/>
          <w:sz w:val="24"/>
          <w:szCs w:val="24"/>
        </w:rPr>
        <w:t>anonimisering</w:t>
      </w:r>
      <w:proofErr w:type="spellEnd"/>
      <w:r w:rsidRPr="00E43304">
        <w:rPr>
          <w:i/>
          <w:color w:val="000000"/>
          <w:sz w:val="24"/>
          <w:szCs w:val="24"/>
        </w:rPr>
        <w:t xml:space="preserve"> / </w:t>
      </w:r>
      <w:proofErr w:type="spellStart"/>
      <w:r w:rsidRPr="00E43304">
        <w:rPr>
          <w:i/>
          <w:color w:val="000000"/>
          <w:sz w:val="24"/>
          <w:szCs w:val="24"/>
        </w:rPr>
        <w:t>pseudonimisering</w:t>
      </w:r>
      <w:proofErr w:type="spellEnd"/>
      <w:r w:rsidRPr="00E43304">
        <w:rPr>
          <w:color w:val="000000"/>
          <w:sz w:val="24"/>
          <w:szCs w:val="24"/>
        </w:rPr>
        <w:t>] van de gegevens vindt uiterlijk [</w:t>
      </w:r>
      <w:r w:rsidRPr="00E43304">
        <w:rPr>
          <w:i/>
          <w:iCs/>
          <w:color w:val="000000"/>
          <w:sz w:val="24"/>
          <w:szCs w:val="24"/>
        </w:rPr>
        <w:t>vermeld de datum</w:t>
      </w:r>
      <w:r w:rsidRPr="00E43304">
        <w:rPr>
          <w:color w:val="000000"/>
          <w:sz w:val="24"/>
          <w:szCs w:val="24"/>
        </w:rPr>
        <w:t>] plaats.</w:t>
      </w: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Beperkingen aan de vertrouwelijkheid</w:t>
      </w:r>
    </w:p>
    <w:p w:rsidR="00BF5983" w:rsidRPr="00E43304" w:rsidRDefault="00BF5983" w:rsidP="00E43304">
      <w:pPr>
        <w:widowControl w:val="0"/>
        <w:autoSpaceDE w:val="0"/>
        <w:autoSpaceDN w:val="0"/>
        <w:adjustRightInd w:val="0"/>
        <w:spacing w:after="120"/>
        <w:jc w:val="both"/>
        <w:rPr>
          <w:sz w:val="24"/>
          <w:szCs w:val="24"/>
        </w:rPr>
      </w:pPr>
      <w:r w:rsidRPr="00E43304">
        <w:rPr>
          <w:sz w:val="24"/>
          <w:szCs w:val="24"/>
        </w:rPr>
        <w:t>Uw gegevens en uw identiteit worden beschermd. Alleen in de volgende situaties kan van de vertrouwelijkheid worden afgeweken:</w:t>
      </w:r>
    </w:p>
    <w:p w:rsidR="00BF5983" w:rsidRPr="00E43304" w:rsidRDefault="00BF5983" w:rsidP="00E43304">
      <w:pPr>
        <w:pStyle w:val="ListParagraph"/>
        <w:numPr>
          <w:ilvl w:val="0"/>
          <w:numId w:val="11"/>
        </w:numPr>
        <w:rPr>
          <w:rFonts w:ascii="Calibri" w:hAnsi="Calibri" w:cs="Calibri"/>
          <w:sz w:val="24"/>
          <w:szCs w:val="24"/>
        </w:rPr>
      </w:pPr>
      <w:r w:rsidRPr="00E43304">
        <w:rPr>
          <w:rFonts w:ascii="Calibri" w:hAnsi="Calibri"/>
          <w:sz w:val="24"/>
          <w:szCs w:val="24"/>
        </w:rPr>
        <w:t>Bij officiële verzoeken van opsporingsinstanties.</w:t>
      </w:r>
    </w:p>
    <w:p w:rsidR="00BF5983" w:rsidRPr="00E43304" w:rsidRDefault="00BF5983" w:rsidP="00E43304">
      <w:pPr>
        <w:pStyle w:val="ListParagraph"/>
        <w:numPr>
          <w:ilvl w:val="0"/>
          <w:numId w:val="11"/>
        </w:numPr>
        <w:rPr>
          <w:rFonts w:ascii="Calibri" w:hAnsi="Calibri" w:cs="Calibri"/>
          <w:sz w:val="24"/>
          <w:szCs w:val="24"/>
        </w:rPr>
      </w:pPr>
      <w:r w:rsidRPr="00E43304">
        <w:rPr>
          <w:rFonts w:ascii="Calibri" w:hAnsi="Calibri"/>
          <w:sz w:val="24"/>
          <w:szCs w:val="24"/>
        </w:rPr>
        <w:t xml:space="preserve">Als u vóór uw deelname aan het onderzoek of de workshop schriftelijk toestemming hebt gegeven voor het delen van bepaalde persoonsgegevens, zoals foto's of video-opnamen. </w:t>
      </w: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Verzameling, gebruik en opslag van gegevens</w:t>
      </w:r>
    </w:p>
    <w:p w:rsidR="00BF5983" w:rsidRPr="00E43304" w:rsidRDefault="00BF5983" w:rsidP="00E43304">
      <w:pPr>
        <w:widowControl w:val="0"/>
        <w:autoSpaceDE w:val="0"/>
        <w:autoSpaceDN w:val="0"/>
        <w:adjustRightInd w:val="0"/>
        <w:spacing w:after="0"/>
        <w:jc w:val="both"/>
        <w:rPr>
          <w:color w:val="000000"/>
          <w:sz w:val="24"/>
          <w:szCs w:val="24"/>
          <w:u w:val="single"/>
        </w:rPr>
      </w:pPr>
      <w:r w:rsidRPr="00E43304">
        <w:rPr>
          <w:color w:val="000000"/>
          <w:sz w:val="24"/>
          <w:szCs w:val="24"/>
          <w:u w:val="single"/>
        </w:rPr>
        <w:t xml:space="preserve">Hoe worden uw gegevens verzameld? </w:t>
      </w:r>
    </w:p>
    <w:p w:rsidR="00BF5983" w:rsidRPr="00E43304" w:rsidRDefault="00BF5983" w:rsidP="00E43304">
      <w:pPr>
        <w:widowControl w:val="0"/>
        <w:autoSpaceDE w:val="0"/>
        <w:autoSpaceDN w:val="0"/>
        <w:adjustRightInd w:val="0"/>
        <w:spacing w:after="0"/>
        <w:jc w:val="both"/>
        <w:rPr>
          <w:color w:val="000000"/>
          <w:sz w:val="24"/>
          <w:szCs w:val="24"/>
        </w:rPr>
      </w:pPr>
      <w:r w:rsidRPr="00E43304">
        <w:rPr>
          <w:i/>
          <w:iCs/>
          <w:color w:val="000000"/>
          <w:sz w:val="24"/>
          <w:szCs w:val="24"/>
        </w:rPr>
        <w:t>Beschrijf hoe de informatie wordt verzameld en verwerkt. Als er bijvoorbeeld vraaggesprekken worden afgenomen, vermeld dan of er geluidsopnamen worden gemaakt, of deze via een geautomatiseerd systeem worden uitgeschreven en zo ja, via welk systeem. Als een leverancier van geautomatiseerde diensten de gegevens opslaat op servers buiten de Europese Unie, moet u met de functionaris voor gegevensbescherming van het LINKS Project overleggen vóórdat u deelnemers gaat werven.</w:t>
      </w:r>
    </w:p>
    <w:p w:rsidR="00BF5983" w:rsidRPr="00E43304" w:rsidRDefault="00BF5983" w:rsidP="00E43304">
      <w:pPr>
        <w:widowControl w:val="0"/>
        <w:autoSpaceDE w:val="0"/>
        <w:autoSpaceDN w:val="0"/>
        <w:adjustRightInd w:val="0"/>
        <w:spacing w:after="0"/>
        <w:jc w:val="both"/>
        <w:rPr>
          <w:color w:val="000000"/>
          <w:sz w:val="24"/>
          <w:szCs w:val="24"/>
          <w:lang w:eastAsia="it-IT"/>
        </w:rPr>
      </w:pPr>
    </w:p>
    <w:p w:rsidR="00BF5983" w:rsidRPr="00E43304" w:rsidRDefault="00BF5983" w:rsidP="00E43304">
      <w:pPr>
        <w:widowControl w:val="0"/>
        <w:autoSpaceDE w:val="0"/>
        <w:autoSpaceDN w:val="0"/>
        <w:adjustRightInd w:val="0"/>
        <w:spacing w:after="0"/>
        <w:jc w:val="both"/>
        <w:rPr>
          <w:color w:val="000000"/>
          <w:sz w:val="24"/>
          <w:szCs w:val="24"/>
          <w:u w:val="single"/>
        </w:rPr>
      </w:pPr>
      <w:r w:rsidRPr="00E43304">
        <w:rPr>
          <w:color w:val="000000"/>
          <w:sz w:val="24"/>
          <w:szCs w:val="24"/>
          <w:u w:val="single"/>
        </w:rPr>
        <w:t>Wie is verantwoordelijk voor uw gegevens?</w:t>
      </w:r>
    </w:p>
    <w:p w:rsidR="00BF5983" w:rsidRPr="00E43304" w:rsidRDefault="00BF5983" w:rsidP="00E43304">
      <w:pPr>
        <w:spacing w:after="0"/>
        <w:jc w:val="both"/>
        <w:rPr>
          <w:rFonts w:cs="Calibri"/>
          <w:color w:val="000000"/>
          <w:sz w:val="24"/>
          <w:szCs w:val="24"/>
        </w:rPr>
      </w:pPr>
      <w:r w:rsidRPr="00E43304">
        <w:rPr>
          <w:i/>
          <w:iCs/>
          <w:color w:val="000000"/>
          <w:sz w:val="24"/>
          <w:szCs w:val="24"/>
        </w:rPr>
        <w:t>Vermeld de organisatie, bijvoorbeeld:</w:t>
      </w:r>
      <w:r w:rsidRPr="00E43304">
        <w:rPr>
          <w:i/>
          <w:color w:val="000000"/>
          <w:sz w:val="24"/>
          <w:szCs w:val="24"/>
        </w:rPr>
        <w:t xml:space="preserve"> Stichting VU</w:t>
      </w:r>
      <w:r w:rsidRPr="00E43304">
        <w:rPr>
          <w:color w:val="000000"/>
          <w:sz w:val="24"/>
          <w:szCs w:val="24"/>
        </w:rPr>
        <w:t xml:space="preserve"> </w:t>
      </w:r>
      <w:r w:rsidRPr="00E43304">
        <w:rPr>
          <w:i/>
          <w:color w:val="000000"/>
          <w:sz w:val="24"/>
          <w:szCs w:val="24"/>
        </w:rPr>
        <w:t xml:space="preserve">is verantwoordelijk voor de gegevensverwerking zoals vermeld in deze informatiebrief. Stichting VU een rechtspersoon met verantwoordelijkheid voor de Vrije Universiteit Amsterdam als een bijzondere universiteit in de zin van de Nederlandse </w:t>
      </w:r>
      <w:r w:rsidRPr="00E43304">
        <w:rPr>
          <w:i/>
          <w:color w:val="000000"/>
          <w:sz w:val="24"/>
          <w:szCs w:val="24"/>
        </w:rPr>
        <w:lastRenderedPageBreak/>
        <w:t>Wet op het hoger onderwijs en wetenschappelijk onderzoek.</w:t>
      </w:r>
      <w:r w:rsidRPr="00E43304">
        <w:rPr>
          <w:i/>
          <w:iCs/>
          <w:color w:val="000000"/>
          <w:sz w:val="24"/>
          <w:szCs w:val="24"/>
        </w:rPr>
        <w:t> </w:t>
      </w:r>
      <w:r w:rsidRPr="00E43304">
        <w:rPr>
          <w:i/>
          <w:color w:val="000000"/>
          <w:sz w:val="24"/>
          <w:szCs w:val="24"/>
        </w:rPr>
        <w:t>Stichting VU is gevestigd op het adres De Boelelaan 1105, 1081 HV Amsterdam en ingeschreven bij de Kamer van Koophandel onder nummer 53815211.</w:t>
      </w:r>
    </w:p>
    <w:p w:rsidR="00BF5983" w:rsidRPr="00E43304" w:rsidRDefault="00BF5983" w:rsidP="00E43304">
      <w:pPr>
        <w:spacing w:after="0"/>
        <w:jc w:val="both"/>
        <w:rPr>
          <w:rFonts w:cs="Calibri"/>
          <w:color w:val="000000"/>
          <w:sz w:val="24"/>
          <w:szCs w:val="24"/>
        </w:rPr>
      </w:pPr>
    </w:p>
    <w:p w:rsidR="00BF5983" w:rsidRPr="00E43304" w:rsidRDefault="00BF5983" w:rsidP="00E43304">
      <w:pPr>
        <w:widowControl w:val="0"/>
        <w:autoSpaceDE w:val="0"/>
        <w:autoSpaceDN w:val="0"/>
        <w:adjustRightInd w:val="0"/>
        <w:spacing w:after="0"/>
        <w:jc w:val="both"/>
        <w:rPr>
          <w:color w:val="000000"/>
          <w:sz w:val="24"/>
          <w:szCs w:val="24"/>
          <w:u w:val="single"/>
        </w:rPr>
      </w:pPr>
      <w:r w:rsidRPr="00E43304">
        <w:rPr>
          <w:color w:val="000000"/>
          <w:sz w:val="24"/>
          <w:szCs w:val="24"/>
          <w:u w:val="single"/>
        </w:rPr>
        <w:t xml:space="preserve">Wie krijgt toegang tot uw gegevens? (gegevensuitwisseling) </w:t>
      </w:r>
    </w:p>
    <w:p w:rsidR="00BF5983" w:rsidRPr="00E43304" w:rsidRDefault="00BF5983" w:rsidP="00E43304">
      <w:pPr>
        <w:widowControl w:val="0"/>
        <w:autoSpaceDE w:val="0"/>
        <w:autoSpaceDN w:val="0"/>
        <w:adjustRightInd w:val="0"/>
        <w:spacing w:after="0"/>
        <w:jc w:val="both"/>
        <w:rPr>
          <w:rFonts w:cs="Calibri"/>
          <w:color w:val="000000"/>
          <w:sz w:val="24"/>
          <w:szCs w:val="24"/>
        </w:rPr>
      </w:pPr>
      <w:r w:rsidRPr="00E43304">
        <w:rPr>
          <w:color w:val="000000"/>
          <w:sz w:val="24"/>
          <w:szCs w:val="24"/>
        </w:rPr>
        <w:t>Nadat de gegevens zijn verzameld, worden deze lokaal opgeslagen en verwerkt door [</w:t>
      </w:r>
      <w:r w:rsidRPr="00E43304">
        <w:rPr>
          <w:i/>
          <w:iCs/>
          <w:color w:val="000000"/>
          <w:sz w:val="24"/>
          <w:szCs w:val="24"/>
        </w:rPr>
        <w:t>vermeld de instelling</w:t>
      </w:r>
      <w:r w:rsidRPr="00E43304">
        <w:rPr>
          <w:color w:val="000000"/>
          <w:sz w:val="24"/>
          <w:szCs w:val="24"/>
        </w:rPr>
        <w:t xml:space="preserve">, </w:t>
      </w:r>
      <w:r w:rsidRPr="00E43304">
        <w:rPr>
          <w:i/>
          <w:iCs/>
          <w:color w:val="000000"/>
          <w:sz w:val="24"/>
          <w:szCs w:val="24"/>
        </w:rPr>
        <w:t>bijvoorbeeld</w:t>
      </w:r>
      <w:r w:rsidRPr="00E43304">
        <w:rPr>
          <w:i/>
          <w:color w:val="000000"/>
          <w:sz w:val="24"/>
          <w:szCs w:val="24"/>
        </w:rPr>
        <w:t xml:space="preserve"> Stichting VU</w:t>
      </w:r>
      <w:r w:rsidRPr="00E43304">
        <w:rPr>
          <w:color w:val="000000"/>
          <w:sz w:val="24"/>
          <w:szCs w:val="24"/>
        </w:rPr>
        <w:t xml:space="preserve">], elektronisch versleuteld en voor onderzoeksdoeleinden op een beveiligde manier in </w:t>
      </w:r>
      <w:r w:rsidRPr="00E43304">
        <w:rPr>
          <w:sz w:val="24"/>
          <w:szCs w:val="24"/>
        </w:rPr>
        <w:t>[</w:t>
      </w:r>
      <w:r w:rsidRPr="00E43304">
        <w:rPr>
          <w:i/>
          <w:iCs/>
          <w:sz w:val="24"/>
          <w:szCs w:val="24"/>
        </w:rPr>
        <w:t>vermeld</w:t>
      </w:r>
      <w:r w:rsidRPr="00E43304">
        <w:rPr>
          <w:i/>
          <w:sz w:val="24"/>
          <w:szCs w:val="24"/>
        </w:rPr>
        <w:t xml:space="preserve"> de gebruikte methode(n): geanonimiseerde / </w:t>
      </w:r>
      <w:proofErr w:type="spellStart"/>
      <w:r w:rsidRPr="00E43304">
        <w:rPr>
          <w:i/>
          <w:sz w:val="24"/>
          <w:szCs w:val="24"/>
        </w:rPr>
        <w:t>gepseudonimiseerde</w:t>
      </w:r>
      <w:proofErr w:type="spellEnd"/>
      <w:r w:rsidRPr="00E43304">
        <w:rPr>
          <w:color w:val="000000"/>
          <w:sz w:val="24"/>
          <w:szCs w:val="24"/>
        </w:rPr>
        <w:t>]</w:t>
      </w:r>
      <w:r w:rsidRPr="00E43304">
        <w:rPr>
          <w:sz w:val="24"/>
          <w:szCs w:val="24"/>
        </w:rPr>
        <w:t xml:space="preserve"> </w:t>
      </w:r>
      <w:r w:rsidRPr="00E43304">
        <w:rPr>
          <w:color w:val="000000"/>
          <w:sz w:val="24"/>
          <w:szCs w:val="24"/>
        </w:rPr>
        <w:t xml:space="preserve">vorm gedeeld met partners van het LINKS-project. Uw naam en andere identificerende gegevens worden nooit met anderen gedeeld. Geanonimiseerde gegevens uit dit onderzoek kunnen ook via </w:t>
      </w:r>
      <w:r w:rsidRPr="00E43304">
        <w:rPr>
          <w:sz w:val="24"/>
          <w:szCs w:val="24"/>
        </w:rPr>
        <w:t>[</w:t>
      </w:r>
      <w:r w:rsidRPr="00E43304">
        <w:rPr>
          <w:i/>
          <w:sz w:val="24"/>
          <w:szCs w:val="24"/>
        </w:rPr>
        <w:t xml:space="preserve">vermeld het platform, bijvoorbeeld </w:t>
      </w:r>
      <w:proofErr w:type="spellStart"/>
      <w:r w:rsidRPr="00E43304">
        <w:rPr>
          <w:i/>
          <w:sz w:val="24"/>
          <w:szCs w:val="24"/>
        </w:rPr>
        <w:t>Dataverse</w:t>
      </w:r>
      <w:proofErr w:type="spellEnd"/>
      <w:r w:rsidRPr="00E43304">
        <w:rPr>
          <w:i/>
          <w:sz w:val="24"/>
          <w:szCs w:val="24"/>
        </w:rPr>
        <w:t xml:space="preserve"> NL, Open </w:t>
      </w:r>
      <w:proofErr w:type="spellStart"/>
      <w:r w:rsidRPr="00E43304">
        <w:rPr>
          <w:i/>
          <w:sz w:val="24"/>
          <w:szCs w:val="24"/>
        </w:rPr>
        <w:t>Science</w:t>
      </w:r>
      <w:proofErr w:type="spellEnd"/>
      <w:r w:rsidRPr="00E43304">
        <w:rPr>
          <w:i/>
          <w:sz w:val="24"/>
          <w:szCs w:val="24"/>
        </w:rPr>
        <w:t xml:space="preserve"> Framework</w:t>
      </w:r>
      <w:r w:rsidRPr="00E43304">
        <w:rPr>
          <w:sz w:val="24"/>
          <w:szCs w:val="24"/>
        </w:rPr>
        <w:t>] </w:t>
      </w:r>
      <w:r w:rsidRPr="00E43304">
        <w:rPr>
          <w:color w:val="000000"/>
          <w:sz w:val="24"/>
          <w:szCs w:val="24"/>
        </w:rPr>
        <w:t xml:space="preserve"> met de wetenschappelijke gemeenschap worden gedeeld om de resultaten van het project te distribueren en een bijdrage te leveren aan de wetenschap. Voordat bestanden worden gedeeld met andere onderzoekers, worden alle persoonlijke gegevens verwijderd die gebruikt zouden kunnen worden om u te identificeren. Hierdoor kan niemand volgens de huidige stand van de wetenschap en met de momenteel bekende methoden uw identiteit afleiden uit de informatie in de gedeelde bestanden. Ondanks deze maatregelen kan de anonimiteit van uw persoonlijke gegevens niet voor 100% worden gegarandeerd. Ten slotte kunnen geanonimiseerde gegevens uit dit onderzoek ook worden gebruikt voor marketing rond het project, bijvoorbeeld via de website en de </w:t>
      </w:r>
      <w:proofErr w:type="spellStart"/>
      <w:r w:rsidRPr="00E43304">
        <w:rPr>
          <w:color w:val="000000"/>
          <w:sz w:val="24"/>
          <w:szCs w:val="24"/>
        </w:rPr>
        <w:t>socialemediakanalen</w:t>
      </w:r>
      <w:proofErr w:type="spellEnd"/>
      <w:r w:rsidRPr="00E43304">
        <w:rPr>
          <w:color w:val="000000"/>
          <w:sz w:val="24"/>
          <w:szCs w:val="24"/>
        </w:rPr>
        <w:t xml:space="preserve"> van LINKS. </w:t>
      </w:r>
    </w:p>
    <w:p w:rsidR="00BF5983" w:rsidRPr="00E43304" w:rsidRDefault="00BF5983" w:rsidP="00E43304">
      <w:pPr>
        <w:widowControl w:val="0"/>
        <w:autoSpaceDE w:val="0"/>
        <w:autoSpaceDN w:val="0"/>
        <w:adjustRightInd w:val="0"/>
        <w:spacing w:after="0"/>
        <w:jc w:val="both"/>
        <w:rPr>
          <w:rFonts w:cs="Calibri"/>
          <w:color w:val="000000"/>
          <w:sz w:val="24"/>
          <w:szCs w:val="24"/>
        </w:rPr>
      </w:pPr>
    </w:p>
    <w:p w:rsidR="00BF5983" w:rsidRPr="00E43304" w:rsidRDefault="00BF5983" w:rsidP="00E43304">
      <w:pPr>
        <w:spacing w:after="0"/>
        <w:jc w:val="both"/>
        <w:rPr>
          <w:rFonts w:cs="Calibri"/>
          <w:color w:val="000000"/>
          <w:sz w:val="24"/>
          <w:szCs w:val="24"/>
          <w:u w:val="single"/>
        </w:rPr>
      </w:pPr>
      <w:r w:rsidRPr="00E43304">
        <w:rPr>
          <w:color w:val="000000"/>
          <w:sz w:val="24"/>
          <w:szCs w:val="24"/>
          <w:u w:val="single"/>
        </w:rPr>
        <w:t xml:space="preserve">Hoe worden uw gegevens opgeslagen? </w:t>
      </w:r>
    </w:p>
    <w:p w:rsidR="00BF5983" w:rsidRPr="00E43304" w:rsidRDefault="00BF5983" w:rsidP="00E43304">
      <w:pPr>
        <w:widowControl w:val="0"/>
        <w:autoSpaceDE w:val="0"/>
        <w:autoSpaceDN w:val="0"/>
        <w:adjustRightInd w:val="0"/>
        <w:spacing w:after="0"/>
        <w:jc w:val="both"/>
        <w:rPr>
          <w:rFonts w:cs="Calibri"/>
          <w:color w:val="000000"/>
          <w:sz w:val="24"/>
          <w:szCs w:val="24"/>
        </w:rPr>
      </w:pPr>
      <w:r w:rsidRPr="00E43304">
        <w:rPr>
          <w:color w:val="000000"/>
          <w:sz w:val="24"/>
          <w:szCs w:val="24"/>
        </w:rPr>
        <w:t>Uw gegevens worden vertrouwelijk door [</w:t>
      </w:r>
      <w:r w:rsidRPr="00E43304">
        <w:rPr>
          <w:i/>
          <w:iCs/>
          <w:color w:val="000000"/>
          <w:sz w:val="24"/>
          <w:szCs w:val="24"/>
        </w:rPr>
        <w:t>vermeld de instelling, bijvoorbeeld</w:t>
      </w:r>
      <w:r w:rsidRPr="00E43304">
        <w:rPr>
          <w:i/>
          <w:color w:val="000000"/>
          <w:sz w:val="24"/>
          <w:szCs w:val="24"/>
        </w:rPr>
        <w:t xml:space="preserve"> Stichting VU</w:t>
      </w:r>
      <w:r w:rsidRPr="00E43304">
        <w:rPr>
          <w:color w:val="000000"/>
          <w:sz w:val="24"/>
          <w:szCs w:val="24"/>
        </w:rPr>
        <w:t>] verwerkt en opgeslagen op beveiligde computernetwerken met strikte toegangsbewaking. Het door u ondertekende toestemmingsformulier, de originele [</w:t>
      </w:r>
      <w:r w:rsidRPr="00E43304">
        <w:rPr>
          <w:i/>
          <w:iCs/>
          <w:color w:val="000000"/>
          <w:sz w:val="24"/>
          <w:szCs w:val="24"/>
        </w:rPr>
        <w:t>bijvoorbeeld: geluidsopnamen</w:t>
      </w:r>
      <w:r w:rsidRPr="00E43304">
        <w:rPr>
          <w:color w:val="000000"/>
          <w:sz w:val="24"/>
          <w:szCs w:val="24"/>
        </w:rPr>
        <w:t>] en alle identificeerbare gegevens worden tot [</w:t>
      </w:r>
      <w:r w:rsidRPr="00E43304">
        <w:rPr>
          <w:i/>
          <w:iCs/>
          <w:color w:val="000000"/>
          <w:sz w:val="24"/>
          <w:szCs w:val="24"/>
        </w:rPr>
        <w:t>vermeld de einddatum van de bewaartermijn</w:t>
      </w:r>
      <w:r w:rsidRPr="00E43304">
        <w:rPr>
          <w:color w:val="000000"/>
          <w:sz w:val="24"/>
          <w:szCs w:val="24"/>
        </w:rPr>
        <w:t>] bewaard bij [</w:t>
      </w:r>
      <w:r w:rsidRPr="00E43304">
        <w:rPr>
          <w:i/>
          <w:iCs/>
          <w:color w:val="000000"/>
          <w:sz w:val="24"/>
          <w:szCs w:val="24"/>
        </w:rPr>
        <w:t>vermeld de locatie</w:t>
      </w:r>
      <w:r w:rsidRPr="00E43304">
        <w:rPr>
          <w:color w:val="000000"/>
          <w:sz w:val="24"/>
          <w:szCs w:val="24"/>
        </w:rPr>
        <w:t xml:space="preserve">]. Geanonimiseerde </w:t>
      </w:r>
      <w:r w:rsidRPr="00E43304">
        <w:rPr>
          <w:i/>
          <w:sz w:val="24"/>
          <w:szCs w:val="24"/>
        </w:rPr>
        <w:t xml:space="preserve">/ </w:t>
      </w:r>
      <w:proofErr w:type="spellStart"/>
      <w:r w:rsidRPr="00E43304">
        <w:rPr>
          <w:sz w:val="24"/>
          <w:szCs w:val="24"/>
        </w:rPr>
        <w:t>gepseudonimiseerde</w:t>
      </w:r>
      <w:proofErr w:type="spellEnd"/>
      <w:r w:rsidRPr="00E43304">
        <w:rPr>
          <w:color w:val="000000"/>
          <w:sz w:val="24"/>
          <w:szCs w:val="24"/>
        </w:rPr>
        <w:t xml:space="preserve"> gegevens worden door het project bewaard voor gebruik in verder onderzoek. </w:t>
      </w:r>
      <w:r w:rsidRPr="00E43304">
        <w:rPr>
          <w:sz w:val="24"/>
          <w:szCs w:val="24"/>
        </w:rPr>
        <w:t xml:space="preserve">Zodra de geanonimiseerde / </w:t>
      </w:r>
      <w:proofErr w:type="spellStart"/>
      <w:r w:rsidRPr="00E43304">
        <w:rPr>
          <w:sz w:val="24"/>
          <w:szCs w:val="24"/>
        </w:rPr>
        <w:t>gepseudonimiseerde</w:t>
      </w:r>
      <w:proofErr w:type="spellEnd"/>
      <w:r w:rsidRPr="00E43304">
        <w:rPr>
          <w:sz w:val="24"/>
          <w:szCs w:val="24"/>
        </w:rPr>
        <w:t xml:space="preserve"> gegevens niet langer nodig zijn, of wanneer de vooraf bepaalde bewaartermijn is verstreken, worden al deze gegevens op een beveiligde manier zodanig gewist dat ze niet meer hersteld kunnen worden.</w:t>
      </w:r>
      <w:r w:rsidRPr="00E43304">
        <w:rPr>
          <w:color w:val="000000"/>
          <w:sz w:val="24"/>
          <w:szCs w:val="24"/>
        </w:rPr>
        <w:t xml:space="preserve"> Gegevens die ten behoeve van </w:t>
      </w:r>
      <w:proofErr w:type="spellStart"/>
      <w:r w:rsidRPr="00E43304">
        <w:rPr>
          <w:color w:val="000000"/>
          <w:sz w:val="24"/>
          <w:szCs w:val="24"/>
        </w:rPr>
        <w:t>auditingprocessen</w:t>
      </w:r>
      <w:proofErr w:type="spellEnd"/>
      <w:r w:rsidRPr="00E43304">
        <w:rPr>
          <w:color w:val="000000"/>
          <w:sz w:val="24"/>
          <w:szCs w:val="24"/>
        </w:rPr>
        <w:t xml:space="preserve"> bewaard blijven, worden veilig opgeslagen en alleen nog gebruikt voor </w:t>
      </w:r>
      <w:proofErr w:type="spellStart"/>
      <w:r w:rsidRPr="00E43304">
        <w:rPr>
          <w:color w:val="000000"/>
          <w:sz w:val="24"/>
          <w:szCs w:val="24"/>
        </w:rPr>
        <w:t>auditingdoeleinden</w:t>
      </w:r>
      <w:proofErr w:type="spellEnd"/>
      <w:r w:rsidRPr="00E43304">
        <w:rPr>
          <w:color w:val="000000"/>
          <w:sz w:val="24"/>
          <w:szCs w:val="24"/>
        </w:rPr>
        <w:t>. Alle persoonlijke gegevens worden uiterlijk [</w:t>
      </w:r>
      <w:r w:rsidRPr="00E43304">
        <w:rPr>
          <w:i/>
          <w:iCs/>
          <w:color w:val="000000"/>
          <w:sz w:val="24"/>
          <w:szCs w:val="24"/>
        </w:rPr>
        <w:t>vermeld de datum</w:t>
      </w:r>
      <w:r w:rsidRPr="00E43304">
        <w:rPr>
          <w:color w:val="000000"/>
          <w:sz w:val="24"/>
          <w:szCs w:val="24"/>
        </w:rPr>
        <w:t>] gewist.</w:t>
      </w:r>
    </w:p>
    <w:p w:rsidR="00BF5983" w:rsidRPr="00E43304" w:rsidRDefault="00BF5983" w:rsidP="00E43304">
      <w:pPr>
        <w:widowControl w:val="0"/>
        <w:autoSpaceDE w:val="0"/>
        <w:autoSpaceDN w:val="0"/>
        <w:adjustRightInd w:val="0"/>
        <w:spacing w:after="0"/>
        <w:jc w:val="both"/>
        <w:rPr>
          <w:rFonts w:cs="Calibri"/>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Wettelijke grondslag voor de verwerking</w:t>
      </w:r>
    </w:p>
    <w:p w:rsidR="00BF5983" w:rsidRPr="00E43304" w:rsidRDefault="00BF5983" w:rsidP="00E43304">
      <w:pPr>
        <w:spacing w:after="120"/>
        <w:jc w:val="both"/>
        <w:rPr>
          <w:rFonts w:cs="Calibri"/>
          <w:color w:val="000000"/>
          <w:sz w:val="24"/>
          <w:szCs w:val="24"/>
        </w:rPr>
      </w:pPr>
      <w:r w:rsidRPr="00E43304">
        <w:rPr>
          <w:color w:val="000000"/>
          <w:sz w:val="24"/>
          <w:szCs w:val="24"/>
        </w:rPr>
        <w:t>Uw persoonlijke gegevens worden verwerkt op basis van de volgende wettelijke grondslag: u hebt toestemming gegeven voor de verwerking van uw persoonlijke gegevens (artikel 6(1)(a) AVG). In dit geval hebt u het recht uw toestemming op elk gewenst moment in te trekken door contact op te nemen met de hoofdonderzoeker (zie de contactgegevens aan het eind van dit document).</w:t>
      </w:r>
    </w:p>
    <w:p w:rsidR="00BF5983" w:rsidRPr="00E43304" w:rsidRDefault="00BF5983" w:rsidP="00E43304">
      <w:pPr>
        <w:pStyle w:val="Heading1"/>
        <w:numPr>
          <w:ilvl w:val="0"/>
          <w:numId w:val="0"/>
        </w:numPr>
        <w:spacing w:line="276" w:lineRule="auto"/>
        <w:ind w:left="360" w:hanging="360"/>
        <w:jc w:val="both"/>
        <w:rPr>
          <w:sz w:val="24"/>
        </w:rPr>
      </w:pPr>
      <w:r w:rsidRPr="00E43304">
        <w:rPr>
          <w:sz w:val="24"/>
        </w:rPr>
        <w:t xml:space="preserve">Hoe kunt u uw </w:t>
      </w:r>
      <w:proofErr w:type="spellStart"/>
      <w:r w:rsidRPr="00E43304">
        <w:rPr>
          <w:sz w:val="24"/>
        </w:rPr>
        <w:t>privacyrechten</w:t>
      </w:r>
      <w:proofErr w:type="spellEnd"/>
      <w:r w:rsidRPr="00E43304">
        <w:rPr>
          <w:sz w:val="24"/>
        </w:rPr>
        <w:t xml:space="preserve"> uitoefenen?</w:t>
      </w:r>
    </w:p>
    <w:p w:rsidR="00BF5983" w:rsidRPr="00E43304" w:rsidRDefault="00BF5983" w:rsidP="00E43304">
      <w:pPr>
        <w:widowControl w:val="0"/>
        <w:autoSpaceDE w:val="0"/>
        <w:autoSpaceDN w:val="0"/>
        <w:adjustRightInd w:val="0"/>
        <w:spacing w:after="0"/>
        <w:jc w:val="both"/>
        <w:rPr>
          <w:rFonts w:cs="Calibri"/>
          <w:color w:val="000000"/>
          <w:sz w:val="24"/>
          <w:szCs w:val="24"/>
        </w:rPr>
      </w:pPr>
      <w:r w:rsidRPr="00E43304">
        <w:rPr>
          <w:color w:val="000000"/>
          <w:sz w:val="24"/>
          <w:szCs w:val="24"/>
        </w:rPr>
        <w:t xml:space="preserve">Op basis van de Algemene Verordening Gegevensbescherming (AVG) hebt u onder bepaalde </w:t>
      </w:r>
      <w:r w:rsidRPr="00E43304">
        <w:rPr>
          <w:color w:val="000000"/>
          <w:sz w:val="24"/>
          <w:szCs w:val="24"/>
        </w:rPr>
        <w:lastRenderedPageBreak/>
        <w:t>voorwaarden het recht om uw voor dit project verzamelde persoonlijke gegevens in te zien, te laten wissen of te corrigeren als deze onjuistheden bevat, om de verwerking van uw persoonlijke gegevens te beperken, om bezwaar te maken tegen de verwerking van uw persoonlijke gegevens en om uw persoonlijke gegevens over te dragen.</w:t>
      </w:r>
    </w:p>
    <w:p w:rsidR="00BF5983" w:rsidRPr="00E43304" w:rsidRDefault="00BF5983" w:rsidP="00E43304">
      <w:pPr>
        <w:widowControl w:val="0"/>
        <w:autoSpaceDE w:val="0"/>
        <w:autoSpaceDN w:val="0"/>
        <w:adjustRightInd w:val="0"/>
        <w:spacing w:after="0"/>
        <w:jc w:val="both"/>
        <w:rPr>
          <w:rFonts w:cs="Calibri"/>
          <w:color w:val="000000"/>
          <w:sz w:val="24"/>
          <w:szCs w:val="24"/>
        </w:rPr>
      </w:pPr>
    </w:p>
    <w:p w:rsidR="00BF5983" w:rsidRPr="00E43304" w:rsidRDefault="00BF5983" w:rsidP="00E43304">
      <w:pPr>
        <w:widowControl w:val="0"/>
        <w:autoSpaceDE w:val="0"/>
        <w:autoSpaceDN w:val="0"/>
        <w:adjustRightInd w:val="0"/>
        <w:spacing w:after="0"/>
        <w:jc w:val="both"/>
        <w:rPr>
          <w:sz w:val="24"/>
          <w:szCs w:val="24"/>
        </w:rPr>
      </w:pPr>
      <w:r w:rsidRPr="00E43304">
        <w:rPr>
          <w:color w:val="000000"/>
          <w:sz w:val="24"/>
          <w:szCs w:val="24"/>
        </w:rPr>
        <w:t xml:space="preserve">Als u een van deze </w:t>
      </w:r>
      <w:proofErr w:type="spellStart"/>
      <w:r w:rsidRPr="00E43304">
        <w:rPr>
          <w:color w:val="000000"/>
          <w:sz w:val="24"/>
          <w:szCs w:val="24"/>
        </w:rPr>
        <w:t>privacyrechten</w:t>
      </w:r>
      <w:proofErr w:type="spellEnd"/>
      <w:r w:rsidRPr="00E43304">
        <w:rPr>
          <w:color w:val="000000"/>
          <w:sz w:val="24"/>
          <w:szCs w:val="24"/>
        </w:rPr>
        <w:t xml:space="preserve"> wilt uitoefenen, kunt u contact opnemen met de functionaris voor gegevensbescherming van het LINKS-project via de contactgegevens aan het eind van dit document. </w:t>
      </w:r>
    </w:p>
    <w:p w:rsidR="00BF5983" w:rsidRPr="00E43304" w:rsidRDefault="00BF5983" w:rsidP="00E43304">
      <w:pPr>
        <w:widowControl w:val="0"/>
        <w:autoSpaceDE w:val="0"/>
        <w:autoSpaceDN w:val="0"/>
        <w:adjustRightInd w:val="0"/>
        <w:spacing w:after="0"/>
        <w:jc w:val="both"/>
        <w:rPr>
          <w:rFonts w:cs="Calibri"/>
          <w:color w:val="000000"/>
          <w:sz w:val="24"/>
          <w:szCs w:val="24"/>
        </w:rPr>
      </w:pPr>
    </w:p>
    <w:p w:rsidR="00BF5983" w:rsidRPr="00E43304" w:rsidRDefault="00BF5983" w:rsidP="00E43304">
      <w:pPr>
        <w:widowControl w:val="0"/>
        <w:autoSpaceDE w:val="0"/>
        <w:autoSpaceDN w:val="0"/>
        <w:adjustRightInd w:val="0"/>
        <w:spacing w:after="0"/>
        <w:jc w:val="both"/>
        <w:rPr>
          <w:rFonts w:cs="Calibri"/>
          <w:color w:val="000000"/>
          <w:sz w:val="24"/>
          <w:szCs w:val="24"/>
        </w:rPr>
      </w:pPr>
      <w:r w:rsidRPr="00E43304">
        <w:rPr>
          <w:color w:val="000000"/>
          <w:sz w:val="24"/>
          <w:szCs w:val="24"/>
        </w:rPr>
        <w:t>Om uw verzoek in behandeling te kunnen nemen, zal u worden gevraagd uw identiteit aan te tonen. Op deze manier kan worden nagegaan dat het verzoek door de juiste persoon is ingediend. Als u niet tevreden bent over de manier waarop uw persoonlijke gegevens worden verwerkt, kunt u een klacht indienen bij een toezichthouder. De contactgegevens van de LINKS-projectcoördinator zijn vermeld aan het eind van dit document.</w:t>
      </w:r>
    </w:p>
    <w:p w:rsidR="00BF5983" w:rsidRPr="00E43304" w:rsidRDefault="00BF5983" w:rsidP="00E43304">
      <w:pPr>
        <w:widowControl w:val="0"/>
        <w:autoSpaceDE w:val="0"/>
        <w:autoSpaceDN w:val="0"/>
        <w:adjustRightInd w:val="0"/>
        <w:spacing w:after="0"/>
        <w:jc w:val="both"/>
        <w:rPr>
          <w:rFonts w:cs="Calibri"/>
          <w:color w:val="000000"/>
          <w:sz w:val="24"/>
          <w:szCs w:val="24"/>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Wie heeft de ethische aspecten van het onderzoek goedgekeurd?</w:t>
      </w:r>
    </w:p>
    <w:p w:rsidR="00BF5983" w:rsidRPr="00E43304" w:rsidRDefault="00BF5983" w:rsidP="00E43304">
      <w:pPr>
        <w:widowControl w:val="0"/>
        <w:autoSpaceDE w:val="0"/>
        <w:autoSpaceDN w:val="0"/>
        <w:adjustRightInd w:val="0"/>
        <w:spacing w:after="120"/>
        <w:contextualSpacing/>
        <w:jc w:val="both"/>
        <w:rPr>
          <w:color w:val="000000"/>
          <w:sz w:val="24"/>
          <w:szCs w:val="24"/>
        </w:rPr>
      </w:pPr>
      <w:r w:rsidRPr="00E43304">
        <w:rPr>
          <w:color w:val="000000"/>
          <w:sz w:val="24"/>
          <w:szCs w:val="24"/>
        </w:rPr>
        <w:t xml:space="preserve">Het onderzoeksproject is vanuit ethisch oogpunt goedgekeurd door </w:t>
      </w:r>
      <w:r w:rsidRPr="00E43304">
        <w:rPr>
          <w:sz w:val="24"/>
          <w:szCs w:val="24"/>
        </w:rPr>
        <w:t>[</w:t>
      </w:r>
      <w:r w:rsidRPr="00E43304">
        <w:rPr>
          <w:i/>
          <w:iCs/>
          <w:sz w:val="24"/>
          <w:szCs w:val="24"/>
        </w:rPr>
        <w:t>vermeld de desbetreffende autoriteit</w:t>
      </w:r>
      <w:r w:rsidRPr="00E43304">
        <w:rPr>
          <w:color w:val="000000"/>
          <w:sz w:val="24"/>
          <w:szCs w:val="24"/>
        </w:rPr>
        <w:t xml:space="preserve">]. Daarnaast wordt het project ondersteund door een externe Ethisch adviseur en een interne Ethische adviescommissie, die erop toezien dat de onderzoeksactiviteiten van het project voldoen aan de toepasselijke nationale en internationale ethische normen en aan de specifieke ethische en strategische vereisten van het project. Als u twijfels of vragen hebt over de ethische aspecten van uw deelname aan het onderzoek, kunt u contact opnemen met de Ethische adviescommissie. De contactgegevens zijn vermeld aan het eind van dit document. </w:t>
      </w:r>
    </w:p>
    <w:p w:rsidR="00BF5983" w:rsidRPr="00E43304" w:rsidRDefault="00BF5983" w:rsidP="00E43304">
      <w:pPr>
        <w:widowControl w:val="0"/>
        <w:autoSpaceDE w:val="0"/>
        <w:autoSpaceDN w:val="0"/>
        <w:adjustRightInd w:val="0"/>
        <w:spacing w:after="120"/>
        <w:contextualSpacing/>
        <w:jc w:val="both"/>
        <w:rPr>
          <w:color w:val="000000"/>
          <w:sz w:val="24"/>
          <w:szCs w:val="24"/>
          <w:lang w:eastAsia="it-IT"/>
        </w:rPr>
      </w:pPr>
    </w:p>
    <w:p w:rsidR="00BF5983" w:rsidRPr="00E43304" w:rsidRDefault="00BF5983" w:rsidP="00E43304">
      <w:pPr>
        <w:widowControl w:val="0"/>
        <w:autoSpaceDE w:val="0"/>
        <w:autoSpaceDN w:val="0"/>
        <w:adjustRightInd w:val="0"/>
        <w:spacing w:after="120"/>
        <w:jc w:val="both"/>
        <w:rPr>
          <w:b/>
          <w:bCs/>
          <w:color w:val="000000"/>
          <w:sz w:val="24"/>
          <w:szCs w:val="24"/>
        </w:rPr>
      </w:pPr>
      <w:r w:rsidRPr="00E43304">
        <w:rPr>
          <w:b/>
          <w:bCs/>
          <w:color w:val="000000"/>
          <w:sz w:val="24"/>
          <w:szCs w:val="24"/>
        </w:rPr>
        <w:t>Met wie kunt u contact opnemen voor meer informatie?</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Contactgegevens van de hoofdonderzoeker:</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w:t>
      </w:r>
      <w:r w:rsidRPr="00E43304">
        <w:rPr>
          <w:i/>
          <w:iCs/>
          <w:color w:val="000000"/>
          <w:sz w:val="24"/>
          <w:szCs w:val="24"/>
        </w:rPr>
        <w:t>vermeld de gegevens van de onderzoeker die leiding geeft aan het onderzoek</w:t>
      </w:r>
      <w:r w:rsidRPr="00E43304">
        <w:rPr>
          <w:color w:val="000000"/>
          <w:sz w:val="24"/>
          <w:szCs w:val="24"/>
        </w:rPr>
        <w:t>]</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 xml:space="preserve">Naam: </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Telefoon:</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E-mail:</w:t>
      </w:r>
    </w:p>
    <w:p w:rsidR="00BF5983" w:rsidRPr="00E43304" w:rsidRDefault="00BF5983" w:rsidP="00E43304">
      <w:pPr>
        <w:widowControl w:val="0"/>
        <w:autoSpaceDE w:val="0"/>
        <w:autoSpaceDN w:val="0"/>
        <w:adjustRightInd w:val="0"/>
        <w:spacing w:after="0"/>
        <w:jc w:val="both"/>
        <w:rPr>
          <w:color w:val="000000"/>
          <w:sz w:val="24"/>
          <w:szCs w:val="24"/>
          <w:lang w:eastAsia="it-IT"/>
        </w:rPr>
      </w:pP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Contactgegevens van de lokale functionaris voor gegevensbescherming:</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w:t>
      </w:r>
      <w:r w:rsidRPr="00E43304">
        <w:rPr>
          <w:i/>
          <w:iCs/>
          <w:color w:val="000000"/>
          <w:sz w:val="24"/>
          <w:szCs w:val="24"/>
        </w:rPr>
        <w:t>vermeld de gegevens van de functionaris voor gegevensbescherming van de lokale partnerorganisatie</w:t>
      </w:r>
      <w:r w:rsidRPr="00E43304">
        <w:rPr>
          <w:color w:val="000000"/>
          <w:sz w:val="24"/>
          <w:szCs w:val="24"/>
        </w:rPr>
        <w:t>]</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 xml:space="preserve">Naam: </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Telefoon:</w:t>
      </w:r>
    </w:p>
    <w:p w:rsidR="00BF5983" w:rsidRPr="00E43304" w:rsidRDefault="00BF5983" w:rsidP="00E43304">
      <w:pPr>
        <w:widowControl w:val="0"/>
        <w:autoSpaceDE w:val="0"/>
        <w:autoSpaceDN w:val="0"/>
        <w:adjustRightInd w:val="0"/>
        <w:spacing w:after="0"/>
        <w:jc w:val="both"/>
        <w:rPr>
          <w:color w:val="000000"/>
          <w:sz w:val="24"/>
          <w:szCs w:val="24"/>
        </w:rPr>
      </w:pPr>
      <w:r w:rsidRPr="00E43304">
        <w:rPr>
          <w:color w:val="000000"/>
          <w:sz w:val="24"/>
          <w:szCs w:val="24"/>
        </w:rPr>
        <w:t>E-mail:</w:t>
      </w:r>
    </w:p>
    <w:p w:rsidR="00BF5983" w:rsidRPr="00E43304" w:rsidRDefault="00BF5983" w:rsidP="00E43304">
      <w:pPr>
        <w:spacing w:after="0"/>
        <w:jc w:val="both"/>
        <w:rPr>
          <w:color w:val="000000"/>
          <w:sz w:val="24"/>
          <w:szCs w:val="24"/>
          <w:lang w:eastAsia="it-IT"/>
        </w:rPr>
      </w:pPr>
    </w:p>
    <w:p w:rsidR="00BF5983" w:rsidRPr="00E43304" w:rsidRDefault="00BF5983" w:rsidP="00E43304">
      <w:pPr>
        <w:spacing w:after="0"/>
        <w:rPr>
          <w:color w:val="000000"/>
          <w:sz w:val="24"/>
          <w:szCs w:val="24"/>
        </w:rPr>
      </w:pPr>
      <w:r w:rsidRPr="00E43304">
        <w:rPr>
          <w:color w:val="000000"/>
          <w:sz w:val="24"/>
          <w:szCs w:val="24"/>
        </w:rPr>
        <w:t>Contactgegevens van de functionaris voor gegevensbescherming van het LINKS-project:</w:t>
      </w:r>
    </w:p>
    <w:p w:rsidR="00BF5983" w:rsidRPr="00E43304" w:rsidRDefault="00E10723" w:rsidP="00E43304">
      <w:pPr>
        <w:widowControl w:val="0"/>
        <w:autoSpaceDE w:val="0"/>
        <w:autoSpaceDN w:val="0"/>
        <w:adjustRightInd w:val="0"/>
        <w:spacing w:after="0"/>
        <w:rPr>
          <w:rStyle w:val="Hyperlink"/>
          <w:sz w:val="24"/>
          <w:szCs w:val="24"/>
        </w:rPr>
      </w:pPr>
      <w:r w:rsidRPr="00E43304">
        <w:rPr>
          <w:color w:val="000000"/>
          <w:sz w:val="24"/>
          <w:szCs w:val="24"/>
        </w:rPr>
        <w:t xml:space="preserve">Naam: </w:t>
      </w:r>
      <w:r w:rsidRPr="00E43304">
        <w:rPr>
          <w:sz w:val="24"/>
          <w:szCs w:val="24"/>
        </w:rPr>
        <w:t>Barend Bon</w:t>
      </w:r>
      <w:r w:rsidR="00BF5983" w:rsidRPr="00E43304">
        <w:rPr>
          <w:sz w:val="24"/>
          <w:szCs w:val="24"/>
        </w:rPr>
        <w:br/>
        <w:t xml:space="preserve">Telefoon: +31 </w:t>
      </w:r>
      <w:r w:rsidR="00BF5983" w:rsidRPr="00E43304">
        <w:rPr>
          <w:color w:val="000000"/>
          <w:sz w:val="24"/>
          <w:szCs w:val="24"/>
        </w:rPr>
        <w:t>(0)</w:t>
      </w:r>
      <w:r w:rsidR="00BF5983" w:rsidRPr="00E43304">
        <w:rPr>
          <w:sz w:val="24"/>
          <w:szCs w:val="24"/>
        </w:rPr>
        <w:t>20 598 8633</w:t>
      </w:r>
      <w:r w:rsidR="00BF5983" w:rsidRPr="00E43304">
        <w:rPr>
          <w:sz w:val="24"/>
          <w:szCs w:val="24"/>
        </w:rPr>
        <w:br/>
      </w:r>
      <w:r w:rsidR="00BF5983" w:rsidRPr="00E43304">
        <w:rPr>
          <w:sz w:val="24"/>
          <w:szCs w:val="24"/>
        </w:rPr>
        <w:lastRenderedPageBreak/>
        <w:t xml:space="preserve">E-mail: </w:t>
      </w:r>
      <w:hyperlink r:id="rId5" w:history="1">
        <w:r w:rsidR="00BF5983" w:rsidRPr="00E43304">
          <w:rPr>
            <w:rStyle w:val="Hyperlink"/>
            <w:sz w:val="24"/>
            <w:szCs w:val="24"/>
          </w:rPr>
          <w:t>functionarisgegevensbescherming@vu.nl</w:t>
        </w:r>
      </w:hyperlink>
    </w:p>
    <w:p w:rsidR="00E43304" w:rsidRPr="00E43304" w:rsidRDefault="00E43304" w:rsidP="00E43304">
      <w:pPr>
        <w:widowControl w:val="0"/>
        <w:autoSpaceDE w:val="0"/>
        <w:autoSpaceDN w:val="0"/>
        <w:adjustRightInd w:val="0"/>
        <w:spacing w:after="0"/>
        <w:rPr>
          <w:color w:val="000000"/>
          <w:sz w:val="24"/>
          <w:szCs w:val="24"/>
        </w:rPr>
      </w:pPr>
    </w:p>
    <w:p w:rsidR="00BF5983" w:rsidRPr="00E43304" w:rsidRDefault="00BF5983" w:rsidP="00E43304">
      <w:pPr>
        <w:widowControl w:val="0"/>
        <w:autoSpaceDE w:val="0"/>
        <w:autoSpaceDN w:val="0"/>
        <w:adjustRightInd w:val="0"/>
        <w:spacing w:after="0"/>
        <w:rPr>
          <w:color w:val="000000"/>
          <w:sz w:val="24"/>
          <w:szCs w:val="24"/>
        </w:rPr>
      </w:pPr>
      <w:r w:rsidRPr="00E43304">
        <w:rPr>
          <w:color w:val="000000"/>
          <w:sz w:val="24"/>
          <w:szCs w:val="24"/>
        </w:rPr>
        <w:t xml:space="preserve">Contactgegevens van de Ethische adviescommissie van het LINKS-project: </w:t>
      </w:r>
    </w:p>
    <w:p w:rsidR="00BF5983" w:rsidRPr="00E43304" w:rsidRDefault="00BF5983" w:rsidP="00E43304">
      <w:pPr>
        <w:widowControl w:val="0"/>
        <w:autoSpaceDE w:val="0"/>
        <w:autoSpaceDN w:val="0"/>
        <w:adjustRightInd w:val="0"/>
        <w:spacing w:after="0"/>
        <w:rPr>
          <w:color w:val="000000"/>
          <w:sz w:val="24"/>
          <w:szCs w:val="24"/>
          <w:lang w:val="en-US"/>
        </w:rPr>
      </w:pPr>
      <w:r w:rsidRPr="00E43304">
        <w:rPr>
          <w:color w:val="000000"/>
          <w:sz w:val="24"/>
          <w:szCs w:val="24"/>
          <w:lang w:val="en-US"/>
        </w:rPr>
        <w:t xml:space="preserve">E-mail: </w:t>
      </w:r>
      <w:hyperlink r:id="rId6" w:history="1">
        <w:r w:rsidRPr="00E43304">
          <w:rPr>
            <w:rStyle w:val="Hyperlink"/>
            <w:sz w:val="24"/>
            <w:szCs w:val="24"/>
            <w:lang w:val="en-US"/>
          </w:rPr>
          <w:t>links-eab@safetyinnovation.center</w:t>
        </w:r>
      </w:hyperlink>
    </w:p>
    <w:p w:rsidR="00BF5983" w:rsidRPr="00E43304" w:rsidRDefault="00BF5983" w:rsidP="00E43304">
      <w:pPr>
        <w:widowControl w:val="0"/>
        <w:autoSpaceDE w:val="0"/>
        <w:autoSpaceDN w:val="0"/>
        <w:adjustRightInd w:val="0"/>
        <w:spacing w:after="0"/>
        <w:jc w:val="both"/>
        <w:rPr>
          <w:color w:val="000000"/>
          <w:sz w:val="24"/>
          <w:szCs w:val="24"/>
          <w:lang w:val="en-US" w:eastAsia="it-IT"/>
        </w:rPr>
      </w:pPr>
    </w:p>
    <w:p w:rsidR="00BF5983" w:rsidRPr="00E43304" w:rsidRDefault="00BF5983" w:rsidP="00E43304">
      <w:pPr>
        <w:spacing w:after="0"/>
        <w:jc w:val="both"/>
        <w:rPr>
          <w:color w:val="000000"/>
          <w:sz w:val="24"/>
          <w:szCs w:val="24"/>
        </w:rPr>
      </w:pPr>
      <w:r w:rsidRPr="00E43304">
        <w:rPr>
          <w:color w:val="000000"/>
          <w:sz w:val="24"/>
          <w:szCs w:val="24"/>
        </w:rPr>
        <w:t xml:space="preserve">Contactgegevens van de projectcoördinator van het LINKS-project: </w:t>
      </w:r>
    </w:p>
    <w:p w:rsidR="00BF5983" w:rsidRPr="00E43304" w:rsidRDefault="00BF5983" w:rsidP="00E43304">
      <w:pPr>
        <w:spacing w:after="0"/>
        <w:jc w:val="both"/>
        <w:rPr>
          <w:color w:val="000000"/>
          <w:sz w:val="24"/>
          <w:szCs w:val="24"/>
        </w:rPr>
      </w:pPr>
      <w:r w:rsidRPr="00E43304">
        <w:rPr>
          <w:color w:val="000000"/>
          <w:sz w:val="24"/>
          <w:szCs w:val="24"/>
        </w:rPr>
        <w:t xml:space="preserve">Naam: Nathan Clark </w:t>
      </w:r>
    </w:p>
    <w:p w:rsidR="00BF5983" w:rsidRPr="00E43304" w:rsidRDefault="00BF5983" w:rsidP="00E43304">
      <w:pPr>
        <w:spacing w:after="0"/>
        <w:jc w:val="both"/>
        <w:rPr>
          <w:color w:val="000000"/>
          <w:sz w:val="24"/>
          <w:szCs w:val="24"/>
        </w:rPr>
      </w:pPr>
      <w:r w:rsidRPr="00E43304">
        <w:rPr>
          <w:color w:val="000000"/>
          <w:sz w:val="24"/>
          <w:szCs w:val="24"/>
        </w:rPr>
        <w:t>Telefoon: +45 (0)51 148 718</w:t>
      </w:r>
    </w:p>
    <w:p w:rsidR="00BF5983" w:rsidRPr="00E43304" w:rsidRDefault="00BF5983" w:rsidP="00E43304">
      <w:pPr>
        <w:spacing w:after="0"/>
        <w:jc w:val="both"/>
        <w:rPr>
          <w:color w:val="000000"/>
          <w:sz w:val="24"/>
          <w:szCs w:val="24"/>
        </w:rPr>
      </w:pPr>
      <w:r w:rsidRPr="00E43304">
        <w:rPr>
          <w:color w:val="000000"/>
          <w:sz w:val="24"/>
          <w:szCs w:val="24"/>
        </w:rPr>
        <w:t>E-mail: n.e.clark@vu.nl</w:t>
      </w:r>
    </w:p>
    <w:p w:rsidR="00BF5983" w:rsidRPr="00E43304" w:rsidRDefault="00BF5983" w:rsidP="00E43304">
      <w:pPr>
        <w:spacing w:after="0"/>
        <w:jc w:val="both"/>
        <w:rPr>
          <w:color w:val="000000"/>
          <w:sz w:val="24"/>
          <w:szCs w:val="24"/>
          <w:lang w:eastAsia="it-IT"/>
        </w:rPr>
      </w:pPr>
    </w:p>
    <w:bookmarkEnd w:id="0"/>
    <w:p w:rsidR="00BF5983" w:rsidRPr="00E43304" w:rsidRDefault="00BF5983" w:rsidP="00E43304">
      <w:pPr>
        <w:widowControl w:val="0"/>
        <w:autoSpaceDE w:val="0"/>
        <w:autoSpaceDN w:val="0"/>
        <w:adjustRightInd w:val="0"/>
        <w:spacing w:after="0"/>
        <w:jc w:val="both"/>
        <w:rPr>
          <w:b/>
          <w:bCs/>
          <w:color w:val="000000"/>
          <w:sz w:val="24"/>
          <w:szCs w:val="24"/>
          <w:lang w:eastAsia="it-IT"/>
        </w:rPr>
      </w:pPr>
    </w:p>
    <w:sectPr w:rsidR="00BF5983" w:rsidRPr="00E43304"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quot;Courier New&quot;">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D207"/>
    <w:multiLevelType w:val="hybridMultilevel"/>
    <w:tmpl w:val="7972E50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043C45"/>
    <w:multiLevelType w:val="hybridMultilevel"/>
    <w:tmpl w:val="D626F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76F1A"/>
    <w:multiLevelType w:val="hybridMultilevel"/>
    <w:tmpl w:val="0CF08F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033698"/>
    <w:multiLevelType w:val="multilevel"/>
    <w:tmpl w:val="5CF0F68E"/>
    <w:lvl w:ilvl="0">
      <w:start w:val="1"/>
      <w:numFmt w:val="decimal"/>
      <w:pStyle w:val="Heading1"/>
      <w:lvlText w:val="%1."/>
      <w:lvlJc w:val="left"/>
      <w:pPr>
        <w:ind w:left="360" w:hanging="36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lowerLetter"/>
      <w:lvlText w:val="%3."/>
      <w:lvlJc w:val="left"/>
      <w:pPr>
        <w:tabs>
          <w:tab w:val="num" w:pos="1134"/>
        </w:tabs>
        <w:ind w:left="1435" w:hanging="30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21C2380E"/>
    <w:multiLevelType w:val="hybridMultilevel"/>
    <w:tmpl w:val="4C223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1D0EF3"/>
    <w:multiLevelType w:val="hybridMultilevel"/>
    <w:tmpl w:val="4BFC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A5FBA"/>
    <w:multiLevelType w:val="hybridMultilevel"/>
    <w:tmpl w:val="39AC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037CA"/>
    <w:multiLevelType w:val="hybridMultilevel"/>
    <w:tmpl w:val="061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5469F"/>
    <w:multiLevelType w:val="hybridMultilevel"/>
    <w:tmpl w:val="224071E6"/>
    <w:lvl w:ilvl="0" w:tplc="F69C59CA">
      <w:start w:val="1"/>
      <w:numFmt w:val="bullet"/>
      <w:lvlText w:val="o"/>
      <w:lvlJc w:val="left"/>
      <w:pPr>
        <w:ind w:left="720" w:hanging="360"/>
      </w:pPr>
      <w:rPr>
        <w:rFonts w:ascii="&quot;Courier New&quot;" w:hAnsi="&quot;Courier New&quot;" w:hint="default"/>
      </w:rPr>
    </w:lvl>
    <w:lvl w:ilvl="1" w:tplc="2ACE8D8C">
      <w:start w:val="1"/>
      <w:numFmt w:val="bullet"/>
      <w:lvlText w:val="o"/>
      <w:lvlJc w:val="left"/>
      <w:pPr>
        <w:ind w:left="1440" w:hanging="360"/>
      </w:pPr>
      <w:rPr>
        <w:rFonts w:ascii="Courier New" w:hAnsi="Courier New" w:hint="default"/>
      </w:rPr>
    </w:lvl>
    <w:lvl w:ilvl="2" w:tplc="AF327EBC">
      <w:start w:val="1"/>
      <w:numFmt w:val="bullet"/>
      <w:lvlText w:val=""/>
      <w:lvlJc w:val="left"/>
      <w:pPr>
        <w:ind w:left="2160" w:hanging="360"/>
      </w:pPr>
      <w:rPr>
        <w:rFonts w:ascii="Wingdings" w:hAnsi="Wingdings" w:hint="default"/>
      </w:rPr>
    </w:lvl>
    <w:lvl w:ilvl="3" w:tplc="7C5C6DE4">
      <w:start w:val="1"/>
      <w:numFmt w:val="bullet"/>
      <w:lvlText w:val=""/>
      <w:lvlJc w:val="left"/>
      <w:pPr>
        <w:ind w:left="2880" w:hanging="360"/>
      </w:pPr>
      <w:rPr>
        <w:rFonts w:ascii="Symbol" w:hAnsi="Symbol" w:hint="default"/>
      </w:rPr>
    </w:lvl>
    <w:lvl w:ilvl="4" w:tplc="63AAFB6A">
      <w:start w:val="1"/>
      <w:numFmt w:val="bullet"/>
      <w:lvlText w:val="o"/>
      <w:lvlJc w:val="left"/>
      <w:pPr>
        <w:ind w:left="3600" w:hanging="360"/>
      </w:pPr>
      <w:rPr>
        <w:rFonts w:ascii="Courier New" w:hAnsi="Courier New" w:hint="default"/>
      </w:rPr>
    </w:lvl>
    <w:lvl w:ilvl="5" w:tplc="9B3CC8A6">
      <w:start w:val="1"/>
      <w:numFmt w:val="bullet"/>
      <w:lvlText w:val=""/>
      <w:lvlJc w:val="left"/>
      <w:pPr>
        <w:ind w:left="4320" w:hanging="360"/>
      </w:pPr>
      <w:rPr>
        <w:rFonts w:ascii="Wingdings" w:hAnsi="Wingdings" w:hint="default"/>
      </w:rPr>
    </w:lvl>
    <w:lvl w:ilvl="6" w:tplc="43E65EB2">
      <w:start w:val="1"/>
      <w:numFmt w:val="bullet"/>
      <w:lvlText w:val=""/>
      <w:lvlJc w:val="left"/>
      <w:pPr>
        <w:ind w:left="5040" w:hanging="360"/>
      </w:pPr>
      <w:rPr>
        <w:rFonts w:ascii="Symbol" w:hAnsi="Symbol" w:hint="default"/>
      </w:rPr>
    </w:lvl>
    <w:lvl w:ilvl="7" w:tplc="25F22D04">
      <w:start w:val="1"/>
      <w:numFmt w:val="bullet"/>
      <w:lvlText w:val="o"/>
      <w:lvlJc w:val="left"/>
      <w:pPr>
        <w:ind w:left="5760" w:hanging="360"/>
      </w:pPr>
      <w:rPr>
        <w:rFonts w:ascii="Courier New" w:hAnsi="Courier New" w:hint="default"/>
      </w:rPr>
    </w:lvl>
    <w:lvl w:ilvl="8" w:tplc="8196E5EE">
      <w:start w:val="1"/>
      <w:numFmt w:val="bullet"/>
      <w:lvlText w:val=""/>
      <w:lvlJc w:val="left"/>
      <w:pPr>
        <w:ind w:left="6480" w:hanging="360"/>
      </w:pPr>
      <w:rPr>
        <w:rFonts w:ascii="Wingdings" w:hAnsi="Wingdings" w:hint="default"/>
      </w:rPr>
    </w:lvl>
  </w:abstractNum>
  <w:abstractNum w:abstractNumId="9" w15:restartNumberingAfterBreak="0">
    <w:nsid w:val="4A902B39"/>
    <w:multiLevelType w:val="hybridMultilevel"/>
    <w:tmpl w:val="C38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72AF6"/>
    <w:multiLevelType w:val="hybridMultilevel"/>
    <w:tmpl w:val="A3AA18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0"/>
  </w:num>
  <w:num w:numId="3">
    <w:abstractNumId w:val="1"/>
  </w:num>
  <w:num w:numId="4">
    <w:abstractNumId w:val="4"/>
  </w:num>
  <w:num w:numId="5">
    <w:abstractNumId w:val="6"/>
  </w:num>
  <w:num w:numId="6">
    <w:abstractNumId w:val="5"/>
  </w:num>
  <w:num w:numId="7">
    <w:abstractNumId w:val="7"/>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436"/>
    <w:rsid w:val="00001635"/>
    <w:rsid w:val="00016050"/>
    <w:rsid w:val="0002048A"/>
    <w:rsid w:val="00062564"/>
    <w:rsid w:val="00081AD3"/>
    <w:rsid w:val="00126E08"/>
    <w:rsid w:val="0015460A"/>
    <w:rsid w:val="00180D7B"/>
    <w:rsid w:val="00190CF3"/>
    <w:rsid w:val="001A1116"/>
    <w:rsid w:val="001A4F2B"/>
    <w:rsid w:val="001B2896"/>
    <w:rsid w:val="001D3B22"/>
    <w:rsid w:val="001F720A"/>
    <w:rsid w:val="001FAB2B"/>
    <w:rsid w:val="00200A53"/>
    <w:rsid w:val="0020143F"/>
    <w:rsid w:val="00204DA9"/>
    <w:rsid w:val="00207A8C"/>
    <w:rsid w:val="00242F15"/>
    <w:rsid w:val="002655AF"/>
    <w:rsid w:val="00283E11"/>
    <w:rsid w:val="00287A96"/>
    <w:rsid w:val="002C7BCB"/>
    <w:rsid w:val="00340652"/>
    <w:rsid w:val="00341741"/>
    <w:rsid w:val="0035180F"/>
    <w:rsid w:val="003876E6"/>
    <w:rsid w:val="003B0577"/>
    <w:rsid w:val="003D7E5A"/>
    <w:rsid w:val="003E5EC6"/>
    <w:rsid w:val="003E6CD9"/>
    <w:rsid w:val="003F000D"/>
    <w:rsid w:val="003F06A2"/>
    <w:rsid w:val="003F3FE3"/>
    <w:rsid w:val="004155B4"/>
    <w:rsid w:val="0043073B"/>
    <w:rsid w:val="00463F58"/>
    <w:rsid w:val="00471A0B"/>
    <w:rsid w:val="004737B0"/>
    <w:rsid w:val="00492BF9"/>
    <w:rsid w:val="004A0400"/>
    <w:rsid w:val="004D7436"/>
    <w:rsid w:val="00504D2B"/>
    <w:rsid w:val="00565E9B"/>
    <w:rsid w:val="005906AE"/>
    <w:rsid w:val="005943B5"/>
    <w:rsid w:val="005B378F"/>
    <w:rsid w:val="005E2D47"/>
    <w:rsid w:val="005E59CA"/>
    <w:rsid w:val="006475FD"/>
    <w:rsid w:val="006564FA"/>
    <w:rsid w:val="00671333"/>
    <w:rsid w:val="006C3A67"/>
    <w:rsid w:val="006F1F9B"/>
    <w:rsid w:val="00711F94"/>
    <w:rsid w:val="00712C73"/>
    <w:rsid w:val="007173B9"/>
    <w:rsid w:val="00737276"/>
    <w:rsid w:val="007B3FCD"/>
    <w:rsid w:val="007B438F"/>
    <w:rsid w:val="007E3667"/>
    <w:rsid w:val="007F2F91"/>
    <w:rsid w:val="007F33B9"/>
    <w:rsid w:val="007F5A2B"/>
    <w:rsid w:val="00805A74"/>
    <w:rsid w:val="008138D2"/>
    <w:rsid w:val="008376F6"/>
    <w:rsid w:val="008419E6"/>
    <w:rsid w:val="00856790"/>
    <w:rsid w:val="00871BDC"/>
    <w:rsid w:val="008841D8"/>
    <w:rsid w:val="008D7B30"/>
    <w:rsid w:val="008E6A7C"/>
    <w:rsid w:val="009106B1"/>
    <w:rsid w:val="009200B3"/>
    <w:rsid w:val="009477F9"/>
    <w:rsid w:val="00A54C0B"/>
    <w:rsid w:val="00A67277"/>
    <w:rsid w:val="00A7586A"/>
    <w:rsid w:val="00A97B94"/>
    <w:rsid w:val="00B0799B"/>
    <w:rsid w:val="00B15A57"/>
    <w:rsid w:val="00B26C0C"/>
    <w:rsid w:val="00B51B67"/>
    <w:rsid w:val="00B54708"/>
    <w:rsid w:val="00B63F7D"/>
    <w:rsid w:val="00B64460"/>
    <w:rsid w:val="00B71D35"/>
    <w:rsid w:val="00BA4E96"/>
    <w:rsid w:val="00BB6FE6"/>
    <w:rsid w:val="00BE61D2"/>
    <w:rsid w:val="00BE7D97"/>
    <w:rsid w:val="00BF5983"/>
    <w:rsid w:val="00C14092"/>
    <w:rsid w:val="00C23215"/>
    <w:rsid w:val="00C26165"/>
    <w:rsid w:val="00C268BF"/>
    <w:rsid w:val="00C5335D"/>
    <w:rsid w:val="00C70DBC"/>
    <w:rsid w:val="00C94AF9"/>
    <w:rsid w:val="00CB1784"/>
    <w:rsid w:val="00CB5E3C"/>
    <w:rsid w:val="00D01B41"/>
    <w:rsid w:val="00D119B4"/>
    <w:rsid w:val="00D13F4D"/>
    <w:rsid w:val="00D168C8"/>
    <w:rsid w:val="00D17CF6"/>
    <w:rsid w:val="00D31BC6"/>
    <w:rsid w:val="00D73742"/>
    <w:rsid w:val="00D86C35"/>
    <w:rsid w:val="00D90E04"/>
    <w:rsid w:val="00DA434A"/>
    <w:rsid w:val="00DB42E6"/>
    <w:rsid w:val="00DC33A6"/>
    <w:rsid w:val="00DC3511"/>
    <w:rsid w:val="00DE6E04"/>
    <w:rsid w:val="00DE786A"/>
    <w:rsid w:val="00E040F6"/>
    <w:rsid w:val="00E10723"/>
    <w:rsid w:val="00E43304"/>
    <w:rsid w:val="00E56750"/>
    <w:rsid w:val="00E8688C"/>
    <w:rsid w:val="00EC2DB4"/>
    <w:rsid w:val="00EE20ED"/>
    <w:rsid w:val="00EF072B"/>
    <w:rsid w:val="00F512C5"/>
    <w:rsid w:val="00F64205"/>
    <w:rsid w:val="00F91BB4"/>
    <w:rsid w:val="00F931DD"/>
    <w:rsid w:val="00FA4936"/>
    <w:rsid w:val="00FC36BC"/>
    <w:rsid w:val="00FD5116"/>
    <w:rsid w:val="00FE360A"/>
    <w:rsid w:val="010CDF5F"/>
    <w:rsid w:val="0128412E"/>
    <w:rsid w:val="027025DC"/>
    <w:rsid w:val="028F71A8"/>
    <w:rsid w:val="029D9E49"/>
    <w:rsid w:val="02C8A7C3"/>
    <w:rsid w:val="030FB8A8"/>
    <w:rsid w:val="03134A89"/>
    <w:rsid w:val="032BA743"/>
    <w:rsid w:val="0382ACC6"/>
    <w:rsid w:val="03A8838E"/>
    <w:rsid w:val="0410F9A8"/>
    <w:rsid w:val="047F42F7"/>
    <w:rsid w:val="0513079F"/>
    <w:rsid w:val="051BFEC0"/>
    <w:rsid w:val="0520E797"/>
    <w:rsid w:val="05A253C0"/>
    <w:rsid w:val="06081348"/>
    <w:rsid w:val="069EB573"/>
    <w:rsid w:val="06C629F8"/>
    <w:rsid w:val="06CBF714"/>
    <w:rsid w:val="06D9C1FF"/>
    <w:rsid w:val="06FDA40A"/>
    <w:rsid w:val="07050A4C"/>
    <w:rsid w:val="070B1C21"/>
    <w:rsid w:val="074439E9"/>
    <w:rsid w:val="078D7486"/>
    <w:rsid w:val="079A6672"/>
    <w:rsid w:val="07BB7B8D"/>
    <w:rsid w:val="07F8F894"/>
    <w:rsid w:val="08146D68"/>
    <w:rsid w:val="0821E5D3"/>
    <w:rsid w:val="08673A97"/>
    <w:rsid w:val="0914389C"/>
    <w:rsid w:val="09A3A81F"/>
    <w:rsid w:val="09D733A1"/>
    <w:rsid w:val="09DD838C"/>
    <w:rsid w:val="0A213E58"/>
    <w:rsid w:val="0A2C9B78"/>
    <w:rsid w:val="0A7DC9AB"/>
    <w:rsid w:val="0ABC3293"/>
    <w:rsid w:val="0B2750DB"/>
    <w:rsid w:val="0B2E573F"/>
    <w:rsid w:val="0B4B6047"/>
    <w:rsid w:val="0B4E9B0C"/>
    <w:rsid w:val="0BFFAA63"/>
    <w:rsid w:val="0C50EF8E"/>
    <w:rsid w:val="0C62F655"/>
    <w:rsid w:val="0C6FFE8A"/>
    <w:rsid w:val="0C848DAB"/>
    <w:rsid w:val="0CD1E7A1"/>
    <w:rsid w:val="0D14508F"/>
    <w:rsid w:val="0D2A18CC"/>
    <w:rsid w:val="0D2DCD8D"/>
    <w:rsid w:val="0D40501E"/>
    <w:rsid w:val="0D8A3F8B"/>
    <w:rsid w:val="0DC5C097"/>
    <w:rsid w:val="0E46FED4"/>
    <w:rsid w:val="0E502F6F"/>
    <w:rsid w:val="0E64AF6E"/>
    <w:rsid w:val="0E80A537"/>
    <w:rsid w:val="0EA0BEE4"/>
    <w:rsid w:val="0EB6D08F"/>
    <w:rsid w:val="0EB8AD51"/>
    <w:rsid w:val="0EF913C5"/>
    <w:rsid w:val="0F3C03A5"/>
    <w:rsid w:val="0F902D3A"/>
    <w:rsid w:val="0F92675D"/>
    <w:rsid w:val="0FDCC007"/>
    <w:rsid w:val="10002C76"/>
    <w:rsid w:val="101221E3"/>
    <w:rsid w:val="103D7A53"/>
    <w:rsid w:val="10503B5E"/>
    <w:rsid w:val="1081FE33"/>
    <w:rsid w:val="110B2E81"/>
    <w:rsid w:val="1190A83B"/>
    <w:rsid w:val="11DA8917"/>
    <w:rsid w:val="12077BB3"/>
    <w:rsid w:val="1211CC74"/>
    <w:rsid w:val="12192DCB"/>
    <w:rsid w:val="126C9458"/>
    <w:rsid w:val="1287B840"/>
    <w:rsid w:val="128B9CC8"/>
    <w:rsid w:val="128F2128"/>
    <w:rsid w:val="12BF22BB"/>
    <w:rsid w:val="12F0C2F0"/>
    <w:rsid w:val="12FC3C11"/>
    <w:rsid w:val="1347A20A"/>
    <w:rsid w:val="13C6F2F5"/>
    <w:rsid w:val="13E0052F"/>
    <w:rsid w:val="1415589F"/>
    <w:rsid w:val="14995D67"/>
    <w:rsid w:val="14FE91A6"/>
    <w:rsid w:val="151F8FF0"/>
    <w:rsid w:val="15605991"/>
    <w:rsid w:val="15B342B5"/>
    <w:rsid w:val="15CB6ACF"/>
    <w:rsid w:val="16101AED"/>
    <w:rsid w:val="16292881"/>
    <w:rsid w:val="164DB32D"/>
    <w:rsid w:val="1659F369"/>
    <w:rsid w:val="16950599"/>
    <w:rsid w:val="16FFFEC6"/>
    <w:rsid w:val="177A13D5"/>
    <w:rsid w:val="17BB3D9F"/>
    <w:rsid w:val="17DB93DA"/>
    <w:rsid w:val="17FB51F5"/>
    <w:rsid w:val="1840DACC"/>
    <w:rsid w:val="1856AC81"/>
    <w:rsid w:val="185C8E98"/>
    <w:rsid w:val="18C93D0A"/>
    <w:rsid w:val="18FAED9D"/>
    <w:rsid w:val="19136576"/>
    <w:rsid w:val="191AF1D0"/>
    <w:rsid w:val="196D18E9"/>
    <w:rsid w:val="19B45B6A"/>
    <w:rsid w:val="19F9396A"/>
    <w:rsid w:val="1A244A22"/>
    <w:rsid w:val="1A31020E"/>
    <w:rsid w:val="1AAADEFB"/>
    <w:rsid w:val="1B8855E2"/>
    <w:rsid w:val="1B98F1FD"/>
    <w:rsid w:val="1BAAF962"/>
    <w:rsid w:val="1BAE4B03"/>
    <w:rsid w:val="1BDF9D6A"/>
    <w:rsid w:val="1BE0181E"/>
    <w:rsid w:val="1C3DA661"/>
    <w:rsid w:val="1C640DF4"/>
    <w:rsid w:val="1CCBAD89"/>
    <w:rsid w:val="1CD3FBCB"/>
    <w:rsid w:val="1CEC7A2C"/>
    <w:rsid w:val="1D5DA9FC"/>
    <w:rsid w:val="1D8B03DF"/>
    <w:rsid w:val="1DF98AFD"/>
    <w:rsid w:val="1E412297"/>
    <w:rsid w:val="1E900DB5"/>
    <w:rsid w:val="1ED1DF98"/>
    <w:rsid w:val="1F378772"/>
    <w:rsid w:val="1F5CB20E"/>
    <w:rsid w:val="1FAC0EA6"/>
    <w:rsid w:val="1FE96D57"/>
    <w:rsid w:val="1FF01341"/>
    <w:rsid w:val="20333EBC"/>
    <w:rsid w:val="215640AB"/>
    <w:rsid w:val="2199D1A6"/>
    <w:rsid w:val="21A18E73"/>
    <w:rsid w:val="21A3637C"/>
    <w:rsid w:val="21C14037"/>
    <w:rsid w:val="221CF218"/>
    <w:rsid w:val="2234685B"/>
    <w:rsid w:val="22447423"/>
    <w:rsid w:val="224F3BB1"/>
    <w:rsid w:val="224F5C40"/>
    <w:rsid w:val="23DD5D10"/>
    <w:rsid w:val="23E09738"/>
    <w:rsid w:val="244DFD6C"/>
    <w:rsid w:val="24AB3CB4"/>
    <w:rsid w:val="24EBEA42"/>
    <w:rsid w:val="2507B66C"/>
    <w:rsid w:val="25186F4B"/>
    <w:rsid w:val="25576970"/>
    <w:rsid w:val="256872A4"/>
    <w:rsid w:val="258D051C"/>
    <w:rsid w:val="2590279E"/>
    <w:rsid w:val="25AC0E26"/>
    <w:rsid w:val="25AC20A5"/>
    <w:rsid w:val="25AE28CF"/>
    <w:rsid w:val="25DB221B"/>
    <w:rsid w:val="2604A2F1"/>
    <w:rsid w:val="2649AB00"/>
    <w:rsid w:val="2667D5D1"/>
    <w:rsid w:val="267EEBCD"/>
    <w:rsid w:val="269EAFF6"/>
    <w:rsid w:val="26B0BDF9"/>
    <w:rsid w:val="26B17C20"/>
    <w:rsid w:val="27792CB8"/>
    <w:rsid w:val="27C209C9"/>
    <w:rsid w:val="27DD8DF3"/>
    <w:rsid w:val="281BD56E"/>
    <w:rsid w:val="282F42E8"/>
    <w:rsid w:val="28573A9A"/>
    <w:rsid w:val="28EACC16"/>
    <w:rsid w:val="2904E166"/>
    <w:rsid w:val="29079FDC"/>
    <w:rsid w:val="293FCA6F"/>
    <w:rsid w:val="29404C20"/>
    <w:rsid w:val="29643F76"/>
    <w:rsid w:val="29D97F48"/>
    <w:rsid w:val="2A19A9ED"/>
    <w:rsid w:val="2A1F8CCB"/>
    <w:rsid w:val="2A3844AB"/>
    <w:rsid w:val="2A573935"/>
    <w:rsid w:val="2A7B69FB"/>
    <w:rsid w:val="2B197252"/>
    <w:rsid w:val="2B786F67"/>
    <w:rsid w:val="2B810EE7"/>
    <w:rsid w:val="2B93D31D"/>
    <w:rsid w:val="2BC1FD52"/>
    <w:rsid w:val="2C033649"/>
    <w:rsid w:val="2C2BC93F"/>
    <w:rsid w:val="2C95D7F0"/>
    <w:rsid w:val="2CC02FF0"/>
    <w:rsid w:val="2D1A8E24"/>
    <w:rsid w:val="2D69CD63"/>
    <w:rsid w:val="2D892ACA"/>
    <w:rsid w:val="2DC8875F"/>
    <w:rsid w:val="2DE98EB2"/>
    <w:rsid w:val="2E060E7E"/>
    <w:rsid w:val="2E47BD95"/>
    <w:rsid w:val="2E8085D0"/>
    <w:rsid w:val="2EB60D09"/>
    <w:rsid w:val="2F08C7C2"/>
    <w:rsid w:val="2F0AE74F"/>
    <w:rsid w:val="2F1B51B8"/>
    <w:rsid w:val="2F2291E4"/>
    <w:rsid w:val="2F268CB9"/>
    <w:rsid w:val="2FC03705"/>
    <w:rsid w:val="3061DA9C"/>
    <w:rsid w:val="30B374B0"/>
    <w:rsid w:val="30CF4C72"/>
    <w:rsid w:val="3103C254"/>
    <w:rsid w:val="310CEC89"/>
    <w:rsid w:val="317E9678"/>
    <w:rsid w:val="324CB0DC"/>
    <w:rsid w:val="326315F9"/>
    <w:rsid w:val="3280FBD1"/>
    <w:rsid w:val="3288FE87"/>
    <w:rsid w:val="32EBF34E"/>
    <w:rsid w:val="330EB238"/>
    <w:rsid w:val="33122E5A"/>
    <w:rsid w:val="3370834A"/>
    <w:rsid w:val="338D57E3"/>
    <w:rsid w:val="33BD6CFC"/>
    <w:rsid w:val="33E499AE"/>
    <w:rsid w:val="343CE465"/>
    <w:rsid w:val="34913AE6"/>
    <w:rsid w:val="34EDD445"/>
    <w:rsid w:val="35472945"/>
    <w:rsid w:val="3556F5C0"/>
    <w:rsid w:val="355B5929"/>
    <w:rsid w:val="359F0755"/>
    <w:rsid w:val="35ED67FA"/>
    <w:rsid w:val="35F5A27B"/>
    <w:rsid w:val="36481662"/>
    <w:rsid w:val="364CE14B"/>
    <w:rsid w:val="366E13F9"/>
    <w:rsid w:val="36BBB130"/>
    <w:rsid w:val="36CA1547"/>
    <w:rsid w:val="36DF2FC9"/>
    <w:rsid w:val="3714E2ED"/>
    <w:rsid w:val="371736F2"/>
    <w:rsid w:val="375B28EC"/>
    <w:rsid w:val="375C939A"/>
    <w:rsid w:val="3771E788"/>
    <w:rsid w:val="37A1D16B"/>
    <w:rsid w:val="38280B77"/>
    <w:rsid w:val="38DBB10A"/>
    <w:rsid w:val="3950C81C"/>
    <w:rsid w:val="3993670D"/>
    <w:rsid w:val="39A65EC8"/>
    <w:rsid w:val="39AEB598"/>
    <w:rsid w:val="3A44C05D"/>
    <w:rsid w:val="3A9590B0"/>
    <w:rsid w:val="3A95D4D2"/>
    <w:rsid w:val="3AD3AA86"/>
    <w:rsid w:val="3B44BA55"/>
    <w:rsid w:val="3B5F21BE"/>
    <w:rsid w:val="3C43F54C"/>
    <w:rsid w:val="3C515C01"/>
    <w:rsid w:val="3C5870E7"/>
    <w:rsid w:val="3C67CF5F"/>
    <w:rsid w:val="3CC6B346"/>
    <w:rsid w:val="3CD04CD7"/>
    <w:rsid w:val="3DA68216"/>
    <w:rsid w:val="3E7CFCE1"/>
    <w:rsid w:val="3E90378D"/>
    <w:rsid w:val="3EA631AE"/>
    <w:rsid w:val="3EAF9850"/>
    <w:rsid w:val="3EECD9FD"/>
    <w:rsid w:val="3F3A0F76"/>
    <w:rsid w:val="3F4222E6"/>
    <w:rsid w:val="3F5B18A0"/>
    <w:rsid w:val="3F6E1E03"/>
    <w:rsid w:val="3F6F95E5"/>
    <w:rsid w:val="3FADAD66"/>
    <w:rsid w:val="3FB84505"/>
    <w:rsid w:val="40347A8E"/>
    <w:rsid w:val="4041EDA3"/>
    <w:rsid w:val="40512624"/>
    <w:rsid w:val="4087FAF9"/>
    <w:rsid w:val="409C822B"/>
    <w:rsid w:val="40A884AC"/>
    <w:rsid w:val="40CF35AA"/>
    <w:rsid w:val="40F846B7"/>
    <w:rsid w:val="411E2B59"/>
    <w:rsid w:val="4134F42F"/>
    <w:rsid w:val="4184A97A"/>
    <w:rsid w:val="41894C9F"/>
    <w:rsid w:val="419C7F40"/>
    <w:rsid w:val="41B414CF"/>
    <w:rsid w:val="41B9C847"/>
    <w:rsid w:val="41EF361C"/>
    <w:rsid w:val="420BE85B"/>
    <w:rsid w:val="420EAA27"/>
    <w:rsid w:val="421BA556"/>
    <w:rsid w:val="423B59E8"/>
    <w:rsid w:val="4246A3B0"/>
    <w:rsid w:val="42C4161B"/>
    <w:rsid w:val="42DBB559"/>
    <w:rsid w:val="42ECA6BE"/>
    <w:rsid w:val="4392389F"/>
    <w:rsid w:val="43D237D0"/>
    <w:rsid w:val="44453973"/>
    <w:rsid w:val="44A28E49"/>
    <w:rsid w:val="44C21D86"/>
    <w:rsid w:val="451CBECE"/>
    <w:rsid w:val="45589D30"/>
    <w:rsid w:val="45776A15"/>
    <w:rsid w:val="457FAC57"/>
    <w:rsid w:val="458841FF"/>
    <w:rsid w:val="4593AAF9"/>
    <w:rsid w:val="4599EB77"/>
    <w:rsid w:val="45E1B1EB"/>
    <w:rsid w:val="46027BE3"/>
    <w:rsid w:val="462EA1AF"/>
    <w:rsid w:val="46A03351"/>
    <w:rsid w:val="46B49185"/>
    <w:rsid w:val="46B843F2"/>
    <w:rsid w:val="46DF6DED"/>
    <w:rsid w:val="480DD22A"/>
    <w:rsid w:val="485CD0BF"/>
    <w:rsid w:val="486770A6"/>
    <w:rsid w:val="488569EF"/>
    <w:rsid w:val="49275961"/>
    <w:rsid w:val="4A37C785"/>
    <w:rsid w:val="4AF77F79"/>
    <w:rsid w:val="4B07A5DF"/>
    <w:rsid w:val="4B167293"/>
    <w:rsid w:val="4B213637"/>
    <w:rsid w:val="4B26AA17"/>
    <w:rsid w:val="4B8F116D"/>
    <w:rsid w:val="4BAF1C8D"/>
    <w:rsid w:val="4BC635C9"/>
    <w:rsid w:val="4BCEA023"/>
    <w:rsid w:val="4C052C98"/>
    <w:rsid w:val="4C1C77B2"/>
    <w:rsid w:val="4C3A2D29"/>
    <w:rsid w:val="4C46ADD1"/>
    <w:rsid w:val="4CBE4B9A"/>
    <w:rsid w:val="4CC1B314"/>
    <w:rsid w:val="4D26C3D8"/>
    <w:rsid w:val="4D466203"/>
    <w:rsid w:val="4D5785B3"/>
    <w:rsid w:val="4DC0E6A2"/>
    <w:rsid w:val="4E2A8F06"/>
    <w:rsid w:val="4E3E9CF4"/>
    <w:rsid w:val="4EB4ED35"/>
    <w:rsid w:val="4EC260CD"/>
    <w:rsid w:val="4EDBCBBC"/>
    <w:rsid w:val="4F26E465"/>
    <w:rsid w:val="4F27FA6B"/>
    <w:rsid w:val="4F28F54E"/>
    <w:rsid w:val="4F724D2E"/>
    <w:rsid w:val="50086AA0"/>
    <w:rsid w:val="50CD9676"/>
    <w:rsid w:val="5139025E"/>
    <w:rsid w:val="515EB3FB"/>
    <w:rsid w:val="519601CC"/>
    <w:rsid w:val="51BE39A8"/>
    <w:rsid w:val="51C28583"/>
    <w:rsid w:val="5207FBD2"/>
    <w:rsid w:val="5233FB5D"/>
    <w:rsid w:val="524A9BBB"/>
    <w:rsid w:val="52559385"/>
    <w:rsid w:val="52595FA8"/>
    <w:rsid w:val="5275484B"/>
    <w:rsid w:val="52D5B966"/>
    <w:rsid w:val="534DE7E2"/>
    <w:rsid w:val="53EF6DD9"/>
    <w:rsid w:val="54064160"/>
    <w:rsid w:val="541FEE53"/>
    <w:rsid w:val="5421245D"/>
    <w:rsid w:val="542F7D3D"/>
    <w:rsid w:val="54782B13"/>
    <w:rsid w:val="5584E79D"/>
    <w:rsid w:val="558FF83C"/>
    <w:rsid w:val="55C7A6F9"/>
    <w:rsid w:val="5609F102"/>
    <w:rsid w:val="56227154"/>
    <w:rsid w:val="56240E46"/>
    <w:rsid w:val="572C46C2"/>
    <w:rsid w:val="5760147D"/>
    <w:rsid w:val="576F9657"/>
    <w:rsid w:val="579F95FC"/>
    <w:rsid w:val="57C18B3B"/>
    <w:rsid w:val="58284B73"/>
    <w:rsid w:val="583841D1"/>
    <w:rsid w:val="58546DDC"/>
    <w:rsid w:val="5875F608"/>
    <w:rsid w:val="58CB1ED1"/>
    <w:rsid w:val="58CECDF5"/>
    <w:rsid w:val="58FB28F3"/>
    <w:rsid w:val="59330D5D"/>
    <w:rsid w:val="5967063C"/>
    <w:rsid w:val="598FA8FD"/>
    <w:rsid w:val="5A0AF1F5"/>
    <w:rsid w:val="5A1583D3"/>
    <w:rsid w:val="5A1E63F1"/>
    <w:rsid w:val="5AE11691"/>
    <w:rsid w:val="5B657345"/>
    <w:rsid w:val="5BAEE9DA"/>
    <w:rsid w:val="5BBD0C99"/>
    <w:rsid w:val="5C86DB73"/>
    <w:rsid w:val="5CE3E339"/>
    <w:rsid w:val="5CF84789"/>
    <w:rsid w:val="5D5E51C8"/>
    <w:rsid w:val="5DAAA7A9"/>
    <w:rsid w:val="5E0F8CA6"/>
    <w:rsid w:val="5E89C4A5"/>
    <w:rsid w:val="5E9BCFA1"/>
    <w:rsid w:val="5EE09C3F"/>
    <w:rsid w:val="5EF876EB"/>
    <w:rsid w:val="5F196859"/>
    <w:rsid w:val="5F1D431F"/>
    <w:rsid w:val="5FC75492"/>
    <w:rsid w:val="5FDB4F40"/>
    <w:rsid w:val="60183F3E"/>
    <w:rsid w:val="6089BD60"/>
    <w:rsid w:val="60A5D39C"/>
    <w:rsid w:val="60A6D17A"/>
    <w:rsid w:val="60C9BDDD"/>
    <w:rsid w:val="6135E83C"/>
    <w:rsid w:val="61560A24"/>
    <w:rsid w:val="61D4F679"/>
    <w:rsid w:val="621FDACD"/>
    <w:rsid w:val="6276E3E3"/>
    <w:rsid w:val="62BD91EA"/>
    <w:rsid w:val="62D4FBD2"/>
    <w:rsid w:val="632B00FC"/>
    <w:rsid w:val="63940B33"/>
    <w:rsid w:val="63C9A2FA"/>
    <w:rsid w:val="63FD19C9"/>
    <w:rsid w:val="6415CF94"/>
    <w:rsid w:val="645EA2B9"/>
    <w:rsid w:val="6498E23F"/>
    <w:rsid w:val="6506DD73"/>
    <w:rsid w:val="654C1806"/>
    <w:rsid w:val="664112D1"/>
    <w:rsid w:val="6643E814"/>
    <w:rsid w:val="665299D0"/>
    <w:rsid w:val="6661C4E9"/>
    <w:rsid w:val="66937470"/>
    <w:rsid w:val="66CED558"/>
    <w:rsid w:val="6714FE2F"/>
    <w:rsid w:val="677570D1"/>
    <w:rsid w:val="67E8B6A6"/>
    <w:rsid w:val="680BA0FC"/>
    <w:rsid w:val="684E3F20"/>
    <w:rsid w:val="68716C65"/>
    <w:rsid w:val="689F4306"/>
    <w:rsid w:val="69070B47"/>
    <w:rsid w:val="6916D667"/>
    <w:rsid w:val="69A3DDDF"/>
    <w:rsid w:val="69A633ED"/>
    <w:rsid w:val="69CBDD07"/>
    <w:rsid w:val="69DFCBC7"/>
    <w:rsid w:val="69E6400D"/>
    <w:rsid w:val="6A1B9AF1"/>
    <w:rsid w:val="6A420214"/>
    <w:rsid w:val="6A5F77CD"/>
    <w:rsid w:val="6A7D271F"/>
    <w:rsid w:val="6AD805BF"/>
    <w:rsid w:val="6B35250A"/>
    <w:rsid w:val="6B42C997"/>
    <w:rsid w:val="6B8C3794"/>
    <w:rsid w:val="6B91C59B"/>
    <w:rsid w:val="6B9486BD"/>
    <w:rsid w:val="6BBAAE9E"/>
    <w:rsid w:val="6C0E0084"/>
    <w:rsid w:val="6C5AEC51"/>
    <w:rsid w:val="6C664E05"/>
    <w:rsid w:val="6C6EB1DE"/>
    <w:rsid w:val="6C9DAFA4"/>
    <w:rsid w:val="6CCA1726"/>
    <w:rsid w:val="6CD6E326"/>
    <w:rsid w:val="6D39FC7C"/>
    <w:rsid w:val="6D4D5316"/>
    <w:rsid w:val="6D6811A1"/>
    <w:rsid w:val="6D851DC6"/>
    <w:rsid w:val="6DBEBEA8"/>
    <w:rsid w:val="6E3725E5"/>
    <w:rsid w:val="6E55747F"/>
    <w:rsid w:val="6E8F7674"/>
    <w:rsid w:val="6E9E20CF"/>
    <w:rsid w:val="6EE59FD9"/>
    <w:rsid w:val="6F5D8F05"/>
    <w:rsid w:val="6F891ACF"/>
    <w:rsid w:val="6FCED0B8"/>
    <w:rsid w:val="70F7DF53"/>
    <w:rsid w:val="71E45766"/>
    <w:rsid w:val="71FC52D5"/>
    <w:rsid w:val="72129DE0"/>
    <w:rsid w:val="7233D604"/>
    <w:rsid w:val="7250C1FF"/>
    <w:rsid w:val="72905264"/>
    <w:rsid w:val="73315CDF"/>
    <w:rsid w:val="73A64FEC"/>
    <w:rsid w:val="73C9D1B4"/>
    <w:rsid w:val="73E00902"/>
    <w:rsid w:val="740B3032"/>
    <w:rsid w:val="74292E86"/>
    <w:rsid w:val="742E8DD2"/>
    <w:rsid w:val="745FAEB5"/>
    <w:rsid w:val="74668240"/>
    <w:rsid w:val="7473F1F1"/>
    <w:rsid w:val="74C15F18"/>
    <w:rsid w:val="74C426C4"/>
    <w:rsid w:val="75426D93"/>
    <w:rsid w:val="75526F6D"/>
    <w:rsid w:val="7561B7B6"/>
    <w:rsid w:val="761984D6"/>
    <w:rsid w:val="76351251"/>
    <w:rsid w:val="7668AF0C"/>
    <w:rsid w:val="7678F54E"/>
    <w:rsid w:val="76F0EEF8"/>
    <w:rsid w:val="76F3FFD1"/>
    <w:rsid w:val="778BB522"/>
    <w:rsid w:val="779BDF2B"/>
    <w:rsid w:val="77A2793D"/>
    <w:rsid w:val="783801CC"/>
    <w:rsid w:val="785441FB"/>
    <w:rsid w:val="785F7E19"/>
    <w:rsid w:val="7887E5E6"/>
    <w:rsid w:val="78BAA516"/>
    <w:rsid w:val="78BD1D68"/>
    <w:rsid w:val="78E21DE9"/>
    <w:rsid w:val="78EE078A"/>
    <w:rsid w:val="7908514D"/>
    <w:rsid w:val="79508298"/>
    <w:rsid w:val="795AD88B"/>
    <w:rsid w:val="796E03B7"/>
    <w:rsid w:val="798A405A"/>
    <w:rsid w:val="79924284"/>
    <w:rsid w:val="799F1556"/>
    <w:rsid w:val="79ECD6A0"/>
    <w:rsid w:val="7A2A95CA"/>
    <w:rsid w:val="7A6B4824"/>
    <w:rsid w:val="7A7C0B0F"/>
    <w:rsid w:val="7AE00CDA"/>
    <w:rsid w:val="7B0CEE7C"/>
    <w:rsid w:val="7B3ECD47"/>
    <w:rsid w:val="7B4DA8E9"/>
    <w:rsid w:val="7BC7DB1A"/>
    <w:rsid w:val="7C25D22D"/>
    <w:rsid w:val="7C7548E6"/>
    <w:rsid w:val="7D00DC82"/>
    <w:rsid w:val="7D363F9A"/>
    <w:rsid w:val="7DEBFA48"/>
    <w:rsid w:val="7DEFD3CF"/>
    <w:rsid w:val="7E0CF2F7"/>
    <w:rsid w:val="7E1D39BB"/>
    <w:rsid w:val="7EF5592A"/>
    <w:rsid w:val="7F92E8A0"/>
    <w:rsid w:val="7FD77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CD801"/>
  <w15:docId w15:val="{40105138-64B7-44E2-B927-F48253CA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pPr>
      <w:spacing w:after="200" w:line="276" w:lineRule="auto"/>
    </w:pPr>
    <w:rPr>
      <w:rFonts w:ascii="Calibri" w:hAnsi="Calibri"/>
      <w:sz w:val="22"/>
      <w:szCs w:val="22"/>
      <w:lang w:val="nl-NL"/>
    </w:rPr>
  </w:style>
  <w:style w:type="paragraph" w:styleId="Heading1">
    <w:name w:val="heading 1"/>
    <w:basedOn w:val="Normal"/>
    <w:next w:val="Normal"/>
    <w:link w:val="Heading1Char"/>
    <w:uiPriority w:val="99"/>
    <w:qFormat/>
    <w:rsid w:val="001A1116"/>
    <w:pPr>
      <w:keepNext/>
      <w:widowControl w:val="0"/>
      <w:numPr>
        <w:numId w:val="10"/>
      </w:numPr>
      <w:spacing w:before="240" w:after="120" w:line="240" w:lineRule="atLeast"/>
      <w:outlineLvl w:val="0"/>
    </w:pPr>
    <w:rPr>
      <w:rFonts w:cs="Arial"/>
      <w:b/>
      <w:bCs/>
      <w:kern w:val="32"/>
      <w:sz w:val="21"/>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1116"/>
    <w:rPr>
      <w:rFonts w:ascii="Calibri" w:hAnsi="Calibri" w:cs="Arial"/>
      <w:b/>
      <w:bCs/>
      <w:kern w:val="32"/>
      <w:sz w:val="21"/>
      <w:lang w:val="nl-NL" w:eastAsia="nl-NL"/>
    </w:rPr>
  </w:style>
  <w:style w:type="paragraph" w:customStyle="1" w:styleId="LINKS-Bodytext">
    <w:name w:val="LINKS - Body text"/>
    <w:basedOn w:val="Normal"/>
    <w:link w:val="LINKS-BodytextCarattere"/>
    <w:uiPriority w:val="99"/>
    <w:rsid w:val="004D7436"/>
    <w:pPr>
      <w:spacing w:after="120"/>
      <w:jc w:val="both"/>
    </w:pPr>
    <w:rPr>
      <w:sz w:val="24"/>
    </w:rPr>
  </w:style>
  <w:style w:type="character" w:customStyle="1" w:styleId="LINKS-BodytextCarattere">
    <w:name w:val="LINKS - Body text Carattere"/>
    <w:link w:val="LINKS-Bodytext"/>
    <w:uiPriority w:val="99"/>
    <w:locked/>
    <w:rsid w:val="004D7436"/>
    <w:rPr>
      <w:rFonts w:ascii="Calibri" w:eastAsia="Times New Roman" w:hAnsi="Calibri" w:cs="Times New Roman"/>
      <w:sz w:val="22"/>
      <w:szCs w:val="22"/>
      <w:lang w:val="nl-NL" w:eastAsia="en-US"/>
    </w:rPr>
  </w:style>
  <w:style w:type="character" w:styleId="CommentReference">
    <w:name w:val="annotation reference"/>
    <w:uiPriority w:val="99"/>
    <w:semiHidden/>
    <w:rsid w:val="004D7436"/>
    <w:rPr>
      <w:rFonts w:cs="Times New Roman"/>
      <w:sz w:val="18"/>
      <w:szCs w:val="18"/>
    </w:rPr>
  </w:style>
  <w:style w:type="paragraph" w:styleId="CommentText">
    <w:name w:val="annotation text"/>
    <w:basedOn w:val="Normal"/>
    <w:link w:val="CommentTextChar"/>
    <w:uiPriority w:val="99"/>
    <w:rsid w:val="004D7436"/>
    <w:pPr>
      <w:spacing w:line="240" w:lineRule="auto"/>
    </w:pPr>
    <w:rPr>
      <w:sz w:val="24"/>
      <w:szCs w:val="24"/>
    </w:rPr>
  </w:style>
  <w:style w:type="character" w:customStyle="1" w:styleId="CommentTextChar">
    <w:name w:val="Comment Text Char"/>
    <w:link w:val="CommentText"/>
    <w:uiPriority w:val="99"/>
    <w:locked/>
    <w:rsid w:val="004D7436"/>
    <w:rPr>
      <w:rFonts w:ascii="Calibri" w:eastAsia="Times New Roman" w:hAnsi="Calibri" w:cs="Times New Roman"/>
      <w:lang w:val="nl-NL" w:eastAsia="en-US"/>
    </w:rPr>
  </w:style>
  <w:style w:type="paragraph" w:styleId="BalloonText">
    <w:name w:val="Balloon Text"/>
    <w:basedOn w:val="Normal"/>
    <w:link w:val="BalloonTextChar"/>
    <w:uiPriority w:val="99"/>
    <w:semiHidden/>
    <w:rsid w:val="004D743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4D7436"/>
    <w:rPr>
      <w:rFonts w:ascii="Lucida Grande" w:eastAsia="Times New Roman" w:hAnsi="Lucida Grande" w:cs="Times New Roman"/>
      <w:sz w:val="18"/>
      <w:szCs w:val="18"/>
      <w:lang w:val="nl-NL" w:eastAsia="en-US"/>
    </w:rPr>
  </w:style>
  <w:style w:type="paragraph" w:customStyle="1" w:styleId="Default">
    <w:name w:val="Default"/>
    <w:uiPriority w:val="99"/>
    <w:rsid w:val="00E040F6"/>
    <w:pPr>
      <w:widowControl w:val="0"/>
      <w:autoSpaceDE w:val="0"/>
      <w:autoSpaceDN w:val="0"/>
      <w:adjustRightInd w:val="0"/>
    </w:pPr>
    <w:rPr>
      <w:rFonts w:ascii="Calibri" w:hAnsi="Calibri" w:cs="Calibri"/>
      <w:color w:val="000000"/>
      <w:sz w:val="24"/>
      <w:szCs w:val="24"/>
      <w:lang w:val="nl-NL" w:eastAsia="it-IT"/>
    </w:rPr>
  </w:style>
  <w:style w:type="paragraph" w:styleId="CommentSubject">
    <w:name w:val="annotation subject"/>
    <w:basedOn w:val="CommentText"/>
    <w:next w:val="CommentText"/>
    <w:link w:val="CommentSubjectChar"/>
    <w:uiPriority w:val="99"/>
    <w:semiHidden/>
    <w:rsid w:val="005906AE"/>
    <w:rPr>
      <w:b/>
      <w:bCs/>
      <w:sz w:val="20"/>
      <w:szCs w:val="20"/>
    </w:rPr>
  </w:style>
  <w:style w:type="character" w:customStyle="1" w:styleId="CommentSubjectChar">
    <w:name w:val="Comment Subject Char"/>
    <w:link w:val="CommentSubject"/>
    <w:uiPriority w:val="99"/>
    <w:semiHidden/>
    <w:locked/>
    <w:rsid w:val="005906AE"/>
    <w:rPr>
      <w:rFonts w:ascii="Calibri" w:eastAsia="Times New Roman" w:hAnsi="Calibri" w:cs="Times New Roman"/>
      <w:b/>
      <w:bCs/>
      <w:sz w:val="20"/>
      <w:szCs w:val="20"/>
      <w:lang w:val="nl-NL" w:eastAsia="en-US"/>
    </w:rPr>
  </w:style>
  <w:style w:type="paragraph" w:styleId="ListParagraph">
    <w:name w:val="List Paragraph"/>
    <w:aliases w:val="1st level - Bullet List Paragraph,Lettre d'introduction,Paragrafo elenco,List Paragraph1,Medium Grid 1 - Accent 21,Normal bullet 2,Bullet list,Numbered List,Bullet List Paragraph,Numbered paragraph 1,Heading 4 bullet,Task Body,3 Txt tabl"/>
    <w:basedOn w:val="Normal"/>
    <w:link w:val="ListParagraphChar"/>
    <w:uiPriority w:val="99"/>
    <w:qFormat/>
    <w:rsid w:val="00A97B94"/>
    <w:pPr>
      <w:widowControl w:val="0"/>
      <w:ind w:left="720"/>
      <w:contextualSpacing/>
      <w:jc w:val="both"/>
    </w:pPr>
    <w:rPr>
      <w:rFonts w:ascii="Cambria" w:hAnsi="Cambria"/>
      <w:sz w:val="20"/>
    </w:rPr>
  </w:style>
  <w:style w:type="character" w:customStyle="1" w:styleId="ListParagraphChar">
    <w:name w:val="List Paragraph Char"/>
    <w:aliases w:val="1st level - Bullet List Paragraph Char,Lettre d'introduction Char,Paragrafo elenco Char,List Paragraph1 Char,Medium Grid 1 - Accent 21 Char,Normal bullet 2 Char,Bullet list Char,Numbered List Char,Bullet List Paragraph Char"/>
    <w:link w:val="ListParagraph"/>
    <w:uiPriority w:val="99"/>
    <w:locked/>
    <w:rsid w:val="00A97B94"/>
    <w:rPr>
      <w:rFonts w:eastAsia="Times New Roman"/>
      <w:sz w:val="22"/>
      <w:lang w:val="nl-NL" w:eastAsia="en-US"/>
    </w:rPr>
  </w:style>
  <w:style w:type="paragraph" w:styleId="Revision">
    <w:name w:val="Revision"/>
    <w:hidden/>
    <w:uiPriority w:val="99"/>
    <w:semiHidden/>
    <w:rsid w:val="00C70DBC"/>
    <w:rPr>
      <w:rFonts w:ascii="Calibri" w:hAnsi="Calibri"/>
      <w:sz w:val="22"/>
      <w:szCs w:val="22"/>
      <w:lang w:val="nl-NL"/>
    </w:rPr>
  </w:style>
  <w:style w:type="character" w:styleId="Hyperlink">
    <w:name w:val="Hyperlink"/>
    <w:uiPriority w:val="99"/>
    <w:rsid w:val="00671333"/>
    <w:rPr>
      <w:rFonts w:cs="Times New Roman"/>
      <w:color w:val="0000FF"/>
      <w:u w:val="single"/>
    </w:rPr>
  </w:style>
  <w:style w:type="character" w:customStyle="1" w:styleId="UnresolvedMention1">
    <w:name w:val="Unresolved Mention1"/>
    <w:uiPriority w:val="99"/>
    <w:semiHidden/>
    <w:rsid w:val="00671333"/>
    <w:rPr>
      <w:rFonts w:cs="Times New Roman"/>
      <w:color w:val="605E5C"/>
      <w:shd w:val="clear" w:color="auto" w:fill="E1DFDD"/>
    </w:rPr>
  </w:style>
  <w:style w:type="character" w:customStyle="1" w:styleId="apple-converted-space">
    <w:name w:val="apple-converted-space"/>
    <w:uiPriority w:val="99"/>
    <w:rsid w:val="007B43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791964">
      <w:marLeft w:val="0"/>
      <w:marRight w:val="0"/>
      <w:marTop w:val="0"/>
      <w:marBottom w:val="0"/>
      <w:divBdr>
        <w:top w:val="none" w:sz="0" w:space="0" w:color="auto"/>
        <w:left w:val="none" w:sz="0" w:space="0" w:color="auto"/>
        <w:bottom w:val="none" w:sz="0" w:space="0" w:color="auto"/>
        <w:right w:val="none" w:sz="0" w:space="0" w:color="auto"/>
      </w:divBdr>
    </w:div>
    <w:div w:id="88279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ks-eab@safetyinnovation.center" TargetMode="External"/><Relationship Id="rId11" Type="http://schemas.openxmlformats.org/officeDocument/2006/relationships/customXml" Target="../customXml/item3.xml"/><Relationship Id="rId5" Type="http://schemas.openxmlformats.org/officeDocument/2006/relationships/hyperlink" Target="mailto:functionarisgegevensbescherming@vu.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DC348-F758-4F2F-A5F0-950C0D80E32B}"/>
</file>

<file path=customXml/itemProps2.xml><?xml version="1.0" encoding="utf-8"?>
<ds:datastoreItem xmlns:ds="http://schemas.openxmlformats.org/officeDocument/2006/customXml" ds:itemID="{E2038FD3-574C-40A3-A8CB-07B9F966618A}"/>
</file>

<file path=customXml/itemProps3.xml><?xml version="1.0" encoding="utf-8"?>
<ds:datastoreItem xmlns:ds="http://schemas.openxmlformats.org/officeDocument/2006/customXml" ds:itemID="{2F823A13-F2F1-4AA9-8831-0C0B5D80D00F}"/>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jack</dc:creator>
  <cp:keywords/>
  <dc:description/>
  <cp:lastModifiedBy>Nathan Edward Clark</cp:lastModifiedBy>
  <cp:revision>4</cp:revision>
  <cp:lastPrinted>2020-10-30T11:25:00Z</cp:lastPrinted>
  <dcterms:created xsi:type="dcterms:W3CDTF">2020-10-30T11:25:00Z</dcterms:created>
  <dcterms:modified xsi:type="dcterms:W3CDTF">2020-10-30T13:21:00Z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